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5B" w:rsidRPr="00F80B28" w:rsidRDefault="005B065B" w:rsidP="005B065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B065B" w:rsidRPr="00F80B28" w:rsidRDefault="005B065B" w:rsidP="005B065B">
      <w:pPr>
        <w:jc w:val="center"/>
        <w:rPr>
          <w:b/>
          <w:sz w:val="36"/>
          <w:szCs w:val="36"/>
        </w:rPr>
      </w:pPr>
    </w:p>
    <w:p w:rsidR="005122B7" w:rsidRPr="00F80B28" w:rsidRDefault="005122B7" w:rsidP="005B065B">
      <w:pPr>
        <w:jc w:val="center"/>
        <w:rPr>
          <w:b/>
          <w:sz w:val="36"/>
          <w:szCs w:val="36"/>
        </w:rPr>
      </w:pPr>
    </w:p>
    <w:p w:rsidR="00C02B0C" w:rsidRPr="00F80B28" w:rsidRDefault="00FA3490" w:rsidP="006468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</w:t>
      </w:r>
      <w:r w:rsidR="001B0196" w:rsidRPr="00F80B28">
        <w:rPr>
          <w:b/>
          <w:sz w:val="48"/>
          <w:szCs w:val="48"/>
        </w:rPr>
        <w:t xml:space="preserve"> </w:t>
      </w:r>
    </w:p>
    <w:p w:rsidR="00471115" w:rsidRPr="00F80B28" w:rsidRDefault="00A60AA4" w:rsidP="007E0897">
      <w:pPr>
        <w:jc w:val="center"/>
        <w:rPr>
          <w:b/>
          <w:sz w:val="48"/>
          <w:szCs w:val="48"/>
        </w:rPr>
      </w:pPr>
      <w:r w:rsidRPr="00F80B28">
        <w:rPr>
          <w:b/>
          <w:sz w:val="48"/>
          <w:szCs w:val="48"/>
        </w:rPr>
        <w:t xml:space="preserve">Deer </w:t>
      </w:r>
      <w:r w:rsidR="00751D00">
        <w:rPr>
          <w:b/>
          <w:sz w:val="48"/>
          <w:szCs w:val="48"/>
        </w:rPr>
        <w:t>Habitat Improvement Program</w:t>
      </w:r>
    </w:p>
    <w:p w:rsidR="00C02B0C" w:rsidRPr="00F80B28" w:rsidRDefault="00C02B0C" w:rsidP="00646852">
      <w:pPr>
        <w:jc w:val="center"/>
        <w:rPr>
          <w:b/>
          <w:sz w:val="32"/>
          <w:szCs w:val="32"/>
        </w:rPr>
      </w:pPr>
    </w:p>
    <w:p w:rsidR="005B065B" w:rsidRPr="00F80B28" w:rsidRDefault="005B065B" w:rsidP="00646852">
      <w:pPr>
        <w:jc w:val="center"/>
        <w:rPr>
          <w:b/>
          <w:sz w:val="32"/>
          <w:szCs w:val="32"/>
        </w:rPr>
      </w:pPr>
    </w:p>
    <w:p w:rsidR="00A94A61" w:rsidRPr="00F80B28" w:rsidRDefault="00A94A61" w:rsidP="00646852">
      <w:pPr>
        <w:jc w:val="center"/>
        <w:rPr>
          <w:b/>
          <w:sz w:val="32"/>
          <w:szCs w:val="32"/>
        </w:rPr>
      </w:pPr>
    </w:p>
    <w:p w:rsidR="005B065B" w:rsidRPr="00F80B28" w:rsidRDefault="005B065B" w:rsidP="00646852">
      <w:pPr>
        <w:jc w:val="center"/>
        <w:rPr>
          <w:b/>
          <w:sz w:val="32"/>
          <w:szCs w:val="32"/>
        </w:rPr>
      </w:pPr>
    </w:p>
    <w:p w:rsidR="00182E0C" w:rsidRPr="00F80B28" w:rsidRDefault="00182E0C" w:rsidP="00646852">
      <w:pPr>
        <w:jc w:val="center"/>
        <w:rPr>
          <w:b/>
          <w:sz w:val="32"/>
          <w:szCs w:val="32"/>
        </w:rPr>
      </w:pPr>
    </w:p>
    <w:p w:rsidR="00A94A61" w:rsidRPr="00F80B28" w:rsidRDefault="00A94A61" w:rsidP="00646852">
      <w:pPr>
        <w:jc w:val="center"/>
        <w:rPr>
          <w:b/>
          <w:sz w:val="32"/>
          <w:szCs w:val="32"/>
        </w:rPr>
      </w:pPr>
    </w:p>
    <w:p w:rsidR="00A94A61" w:rsidRPr="00F80B28" w:rsidRDefault="00A94A61" w:rsidP="00646852">
      <w:pPr>
        <w:jc w:val="center"/>
        <w:rPr>
          <w:b/>
          <w:sz w:val="32"/>
          <w:szCs w:val="32"/>
        </w:rPr>
      </w:pPr>
    </w:p>
    <w:p w:rsidR="00A94A61" w:rsidRPr="00F80B28" w:rsidRDefault="00A94A61" w:rsidP="00646852">
      <w:pPr>
        <w:jc w:val="center"/>
        <w:rPr>
          <w:b/>
          <w:sz w:val="32"/>
          <w:szCs w:val="32"/>
        </w:rPr>
      </w:pPr>
    </w:p>
    <w:p w:rsidR="006D0E3B" w:rsidRPr="00F80B28" w:rsidRDefault="006D0E3B" w:rsidP="00646852">
      <w:pPr>
        <w:jc w:val="center"/>
        <w:rPr>
          <w:b/>
          <w:sz w:val="32"/>
          <w:szCs w:val="32"/>
        </w:rPr>
      </w:pPr>
    </w:p>
    <w:p w:rsidR="00A94A61" w:rsidRDefault="00A94A61" w:rsidP="00A94A61">
      <w:pPr>
        <w:jc w:val="center"/>
        <w:rPr>
          <w:b/>
          <w:sz w:val="36"/>
          <w:szCs w:val="36"/>
        </w:rPr>
      </w:pPr>
    </w:p>
    <w:p w:rsidR="008C43CB" w:rsidRDefault="00FC6398" w:rsidP="00FC639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Alpena Conservation District</w:t>
      </w:r>
    </w:p>
    <w:p w:rsidR="00751D00" w:rsidRDefault="00FC6398" w:rsidP="0064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B31BBC" w:rsidRPr="00F80B28">
        <w:rPr>
          <w:b/>
          <w:bCs/>
          <w:sz w:val="28"/>
          <w:szCs w:val="28"/>
        </w:rPr>
        <w:lastRenderedPageBreak/>
        <w:t xml:space="preserve">SCHEDULE FOR </w:t>
      </w:r>
      <w:r w:rsidR="00751D00">
        <w:rPr>
          <w:b/>
          <w:bCs/>
          <w:sz w:val="28"/>
          <w:szCs w:val="28"/>
        </w:rPr>
        <w:t>Deer Habitat Improvement Program grants</w:t>
      </w:r>
    </w:p>
    <w:p w:rsidR="00B31BBC" w:rsidRPr="00B33293" w:rsidRDefault="00B31BBC" w:rsidP="0064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33293">
        <w:t>Request for Proposals Begin…….……………………………………</w:t>
      </w:r>
      <w:r w:rsidR="006409C4">
        <w:t>...</w:t>
      </w:r>
      <w:r w:rsidRPr="00B33293">
        <w:t>..</w:t>
      </w:r>
      <w:r w:rsidR="001B4CE2">
        <w:t>………</w:t>
      </w:r>
      <w:r w:rsidR="00751D00">
        <w:t>October 15</w:t>
      </w:r>
      <w:r w:rsidRPr="00B33293">
        <w:t xml:space="preserve">, </w:t>
      </w:r>
      <w:r w:rsidR="00FA3490">
        <w:t>2016</w:t>
      </w:r>
    </w:p>
    <w:p w:rsidR="00B31BBC" w:rsidRPr="00B33293" w:rsidRDefault="00B57A87" w:rsidP="0064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33293">
        <w:t>Grant Application Must be Received by ……………</w:t>
      </w:r>
      <w:r w:rsidR="00B33293">
        <w:t xml:space="preserve">……………………..….....  </w:t>
      </w:r>
      <w:r w:rsidR="006A1981">
        <w:t>January 1</w:t>
      </w:r>
      <w:r w:rsidR="00B31BBC" w:rsidRPr="00B33293">
        <w:t xml:space="preserve">, </w:t>
      </w:r>
      <w:r w:rsidR="00751D00">
        <w:t>2017</w:t>
      </w:r>
    </w:p>
    <w:p w:rsidR="00B31BBC" w:rsidRPr="00B33293" w:rsidRDefault="00B31BBC" w:rsidP="0064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33293">
        <w:t>Review &amp; Selection Process Comple</w:t>
      </w:r>
      <w:r w:rsidR="009D3C9A" w:rsidRPr="00B33293">
        <w:t>ted-Awards Announced ………</w:t>
      </w:r>
      <w:r w:rsidR="00FC6398">
        <w:t>…</w:t>
      </w:r>
      <w:r w:rsidR="009D3C9A" w:rsidRPr="00B33293">
        <w:t>…</w:t>
      </w:r>
      <w:r w:rsidR="006409C4">
        <w:t>….</w:t>
      </w:r>
      <w:r w:rsidR="00B33293">
        <w:t xml:space="preserve">… </w:t>
      </w:r>
      <w:r w:rsidR="006A1981">
        <w:t>February 1</w:t>
      </w:r>
      <w:r w:rsidRPr="00B33293">
        <w:t xml:space="preserve">, </w:t>
      </w:r>
      <w:r w:rsidR="00751D00">
        <w:t>2017</w:t>
      </w:r>
    </w:p>
    <w:p w:rsidR="00B31BBC" w:rsidRPr="00B33293" w:rsidRDefault="00B31BBC" w:rsidP="0064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33293">
        <w:t>Project Period Beg</w:t>
      </w:r>
      <w:r w:rsidR="00FC6398">
        <w:t xml:space="preserve">ins.…..……………….……………………………… </w:t>
      </w:r>
      <w:r w:rsidRPr="00B33293">
        <w:t>Upon execution of Grant</w:t>
      </w:r>
    </w:p>
    <w:p w:rsidR="00B31BBC" w:rsidRPr="00B33293" w:rsidRDefault="00B31BBC" w:rsidP="0064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B33293">
        <w:t>Project Period Ends………………..………</w:t>
      </w:r>
      <w:r w:rsidR="00B33293">
        <w:t>………….…...…..….</w:t>
      </w:r>
      <w:r w:rsidR="006409C4">
        <w:t>.</w:t>
      </w:r>
      <w:r w:rsidR="00B33293">
        <w:t xml:space="preserve">..…..…..... </w:t>
      </w:r>
      <w:r w:rsidRPr="00B33293">
        <w:t xml:space="preserve">September </w:t>
      </w:r>
      <w:r w:rsidR="006409C4">
        <w:t>15</w:t>
      </w:r>
      <w:r w:rsidRPr="00B33293">
        <w:t xml:space="preserve">, </w:t>
      </w:r>
      <w:r w:rsidR="00FA3490">
        <w:t>2017</w:t>
      </w:r>
    </w:p>
    <w:p w:rsidR="00FC6398" w:rsidRDefault="00FC6398" w:rsidP="00E9106B">
      <w:pPr>
        <w:rPr>
          <w:b/>
        </w:rPr>
      </w:pPr>
    </w:p>
    <w:p w:rsidR="00C747A9" w:rsidRPr="00F80B28" w:rsidRDefault="00CB218E" w:rsidP="00E9106B">
      <w:pPr>
        <w:rPr>
          <w:b/>
          <w:sz w:val="36"/>
          <w:szCs w:val="36"/>
        </w:rPr>
      </w:pPr>
      <w:r w:rsidRPr="00F80B28">
        <w:rPr>
          <w:b/>
        </w:rPr>
        <w:t xml:space="preserve">Initiative </w:t>
      </w:r>
      <w:r w:rsidR="001204D8" w:rsidRPr="00F80B28">
        <w:rPr>
          <w:b/>
        </w:rPr>
        <w:t>summary</w:t>
      </w:r>
    </w:p>
    <w:p w:rsidR="00BB2B45" w:rsidRPr="00F80B28" w:rsidRDefault="00BB2B45" w:rsidP="00D02B46">
      <w:pPr>
        <w:autoSpaceDE w:val="0"/>
        <w:autoSpaceDN w:val="0"/>
        <w:adjustRightInd w:val="0"/>
      </w:pPr>
      <w:r w:rsidRPr="00F80B28">
        <w:rPr>
          <w:color w:val="000000"/>
        </w:rPr>
        <w:t xml:space="preserve">The </w:t>
      </w:r>
      <w:r w:rsidR="00B03DD8" w:rsidRPr="00F80B28">
        <w:rPr>
          <w:color w:val="000000"/>
        </w:rPr>
        <w:t xml:space="preserve">Northern Lower Peninsula </w:t>
      </w:r>
      <w:r w:rsidR="00076474" w:rsidRPr="00F80B28">
        <w:rPr>
          <w:color w:val="000000"/>
        </w:rPr>
        <w:t xml:space="preserve">Deer </w:t>
      </w:r>
      <w:r w:rsidR="00751D00">
        <w:rPr>
          <w:color w:val="000000"/>
        </w:rPr>
        <w:t>Habitat Improvement Program (DHIP)</w:t>
      </w:r>
      <w:r w:rsidR="0072613E" w:rsidRPr="00F80B28">
        <w:rPr>
          <w:color w:val="000000"/>
        </w:rPr>
        <w:t xml:space="preserve"> </w:t>
      </w:r>
      <w:r w:rsidRPr="00F80B28">
        <w:rPr>
          <w:color w:val="000000"/>
        </w:rPr>
        <w:t xml:space="preserve">is </w:t>
      </w:r>
      <w:r w:rsidR="00B250BC" w:rsidRPr="00F80B28">
        <w:rPr>
          <w:color w:val="000000"/>
        </w:rPr>
        <w:t xml:space="preserve">a </w:t>
      </w:r>
      <w:r w:rsidR="002D4AEB" w:rsidRPr="00F80B28">
        <w:rPr>
          <w:color w:val="000000"/>
        </w:rPr>
        <w:t>g</w:t>
      </w:r>
      <w:r w:rsidR="00B250BC" w:rsidRPr="00F80B28">
        <w:rPr>
          <w:color w:val="000000"/>
        </w:rPr>
        <w:t xml:space="preserve">rant program </w:t>
      </w:r>
      <w:r w:rsidRPr="00F80B28">
        <w:rPr>
          <w:color w:val="000000"/>
        </w:rPr>
        <w:t xml:space="preserve">designed to </w:t>
      </w:r>
      <w:r w:rsidR="00751D00">
        <w:t xml:space="preserve">improve </w:t>
      </w:r>
      <w:r w:rsidRPr="00F80B28">
        <w:t xml:space="preserve">deer habitat </w:t>
      </w:r>
      <w:r w:rsidR="004823BF" w:rsidRPr="00F80B28">
        <w:t>to assist in reducing the transmission of Bovine Tuberculosis (bTB) and agricultural</w:t>
      </w:r>
      <w:r w:rsidR="00E249A9">
        <w:t xml:space="preserve"> and forest regeneration</w:t>
      </w:r>
      <w:r w:rsidR="004823BF" w:rsidRPr="00F80B28">
        <w:t xml:space="preserve"> damage </w:t>
      </w:r>
      <w:r w:rsidR="005674DC">
        <w:t>caused</w:t>
      </w:r>
      <w:r w:rsidR="005674DC" w:rsidRPr="00F80B28">
        <w:t xml:space="preserve"> </w:t>
      </w:r>
      <w:r w:rsidR="006879E4">
        <w:t>by</w:t>
      </w:r>
      <w:r w:rsidR="006879E4" w:rsidRPr="00F80B28">
        <w:t xml:space="preserve"> </w:t>
      </w:r>
      <w:r w:rsidR="004823BF" w:rsidRPr="00F80B28">
        <w:t>deer</w:t>
      </w:r>
      <w:r w:rsidRPr="00F80B28">
        <w:t xml:space="preserve">.  </w:t>
      </w:r>
    </w:p>
    <w:p w:rsidR="00BB2B45" w:rsidRPr="00F80B28" w:rsidRDefault="00BB2B45" w:rsidP="00D02B46">
      <w:pPr>
        <w:autoSpaceDE w:val="0"/>
        <w:autoSpaceDN w:val="0"/>
        <w:adjustRightInd w:val="0"/>
      </w:pPr>
    </w:p>
    <w:p w:rsidR="00BC5F61" w:rsidRDefault="00BC5F61" w:rsidP="00BC5F61">
      <w:pPr>
        <w:spacing w:before="1" w:line="276" w:lineRule="exact"/>
        <w:ind w:right="129"/>
        <w:rPr>
          <w:b/>
          <w:bCs/>
        </w:rPr>
      </w:pPr>
      <w:r>
        <w:rPr>
          <w:b/>
          <w:bCs/>
        </w:rPr>
        <w:t>Project Focus Area</w:t>
      </w:r>
    </w:p>
    <w:p w:rsidR="00BC5F61" w:rsidRDefault="00BC5F61" w:rsidP="00BC5F61">
      <w:pPr>
        <w:spacing w:before="1" w:line="276" w:lineRule="exact"/>
        <w:ind w:right="129"/>
      </w:pPr>
      <w:r>
        <w:t>This co</w:t>
      </w:r>
      <w:r>
        <w:rPr>
          <w:spacing w:val="-2"/>
        </w:rPr>
        <w:t>m</w:t>
      </w:r>
      <w:r>
        <w:t>petiti</w:t>
      </w:r>
      <w:r>
        <w:rPr>
          <w:spacing w:val="-1"/>
        </w:rPr>
        <w:t>v</w:t>
      </w:r>
      <w:r>
        <w:t>e prog</w:t>
      </w:r>
      <w:r>
        <w:rPr>
          <w:spacing w:val="-1"/>
        </w:rPr>
        <w:t>ra</w:t>
      </w:r>
      <w:r>
        <w:t>m</w:t>
      </w:r>
      <w:r>
        <w:rPr>
          <w:spacing w:val="-1"/>
        </w:rPr>
        <w:t xml:space="preserve"> </w:t>
      </w:r>
      <w:r>
        <w:t xml:space="preserve">will have a </w:t>
      </w:r>
      <w:r>
        <w:rPr>
          <w:spacing w:val="-1"/>
        </w:rPr>
        <w:t>f</w:t>
      </w:r>
      <w:r>
        <w:t>ocus area within t</w:t>
      </w:r>
      <w:r>
        <w:rPr>
          <w:spacing w:val="-2"/>
        </w:rPr>
        <w:t>h</w:t>
      </w:r>
      <w:r>
        <w:t>e Northern Lo</w:t>
      </w:r>
      <w:r>
        <w:rPr>
          <w:spacing w:val="-2"/>
        </w:rPr>
        <w:t>w</w:t>
      </w:r>
      <w:r>
        <w:t>er Penins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. The </w:t>
      </w:r>
      <w:r>
        <w:rPr>
          <w:spacing w:val="-1"/>
        </w:rPr>
        <w:t>f</w:t>
      </w:r>
      <w:r>
        <w:t xml:space="preserve">ocus area </w:t>
      </w:r>
      <w:r>
        <w:rPr>
          <w:spacing w:val="-1"/>
        </w:rPr>
        <w:t>f</w:t>
      </w:r>
      <w:r>
        <w:t>or 20</w:t>
      </w:r>
      <w:r>
        <w:rPr>
          <w:spacing w:val="-1"/>
        </w:rPr>
        <w:t>1</w:t>
      </w:r>
      <w:r>
        <w:t>7 is pri</w:t>
      </w:r>
      <w:r>
        <w:rPr>
          <w:spacing w:val="-1"/>
        </w:rPr>
        <w:t>v</w:t>
      </w:r>
      <w:r>
        <w:t>ate l</w:t>
      </w:r>
      <w:r>
        <w:rPr>
          <w:spacing w:val="-1"/>
        </w:rPr>
        <w:t>a</w:t>
      </w:r>
      <w:r>
        <w:t xml:space="preserve">nd in the following counties: </w:t>
      </w:r>
      <w:r>
        <w:rPr>
          <w:b/>
          <w:bCs/>
        </w:rPr>
        <w:t xml:space="preserve">Alcona, Alpena, </w:t>
      </w:r>
      <w:r>
        <w:rPr>
          <w:b/>
          <w:bCs/>
          <w:spacing w:val="1"/>
        </w:rPr>
        <w:t>M</w:t>
      </w:r>
      <w:r>
        <w:rPr>
          <w:b/>
          <w:bCs/>
        </w:rPr>
        <w:t>ontmorenc</w:t>
      </w:r>
      <w:r>
        <w:rPr>
          <w:b/>
          <w:bCs/>
          <w:spacing w:val="-1"/>
        </w:rPr>
        <w:t>y</w:t>
      </w:r>
      <w:r>
        <w:rPr>
          <w:b/>
          <w:bCs/>
        </w:rPr>
        <w:t xml:space="preserve">, Oscoda, 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nd Presque Isle. </w:t>
      </w:r>
      <w:r>
        <w:t>These counties were selected for this pro</w:t>
      </w:r>
      <w:r>
        <w:rPr>
          <w:spacing w:val="-1"/>
        </w:rPr>
        <w:t>g</w:t>
      </w:r>
      <w:r>
        <w:t>ram because t</w:t>
      </w:r>
      <w:r>
        <w:rPr>
          <w:spacing w:val="1"/>
        </w:rPr>
        <w:t>h</w:t>
      </w:r>
      <w:r>
        <w:t>ere is b</w:t>
      </w:r>
      <w:r>
        <w:rPr>
          <w:spacing w:val="-1"/>
        </w:rPr>
        <w:t>o</w:t>
      </w:r>
      <w:r>
        <w:t>th Bovine Tuberculo</w:t>
      </w:r>
      <w:r>
        <w:rPr>
          <w:spacing w:val="-1"/>
        </w:rPr>
        <w:t>s</w:t>
      </w:r>
      <w:r>
        <w:t>is in the deer herd and a high incidence of crop da</w:t>
      </w:r>
      <w:r>
        <w:rPr>
          <w:spacing w:val="-2"/>
        </w:rPr>
        <w:t>m</w:t>
      </w:r>
      <w:r>
        <w:t>age by deer.</w:t>
      </w:r>
    </w:p>
    <w:p w:rsidR="008558BD" w:rsidRDefault="008558BD" w:rsidP="002D0BED">
      <w:pPr>
        <w:rPr>
          <w:b/>
        </w:rPr>
      </w:pPr>
    </w:p>
    <w:p w:rsidR="004D03C5" w:rsidRPr="00F80B28" w:rsidRDefault="004D03C5" w:rsidP="004D03C5">
      <w:pPr>
        <w:autoSpaceDE w:val="0"/>
        <w:autoSpaceDN w:val="0"/>
        <w:adjustRightInd w:val="0"/>
        <w:rPr>
          <w:color w:val="000000"/>
        </w:rPr>
      </w:pPr>
      <w:r w:rsidRPr="00F80B28">
        <w:rPr>
          <w:b/>
        </w:rPr>
        <w:t>Initiative goals and expectations</w:t>
      </w:r>
    </w:p>
    <w:p w:rsidR="004D03C5" w:rsidRPr="00F80B28" w:rsidRDefault="004D03C5" w:rsidP="004D03C5">
      <w:r w:rsidRPr="00F80B28">
        <w:t>The purpose of the</w:t>
      </w:r>
      <w:r w:rsidR="001D5E43">
        <w:t xml:space="preserve"> </w:t>
      </w:r>
      <w:r w:rsidR="00751D00">
        <w:t xml:space="preserve">DHIP </w:t>
      </w:r>
      <w:r w:rsidRPr="00F80B28">
        <w:t xml:space="preserve">is to develop a collaborative approach to manage deer habitat on </w:t>
      </w:r>
      <w:r w:rsidRPr="00F80B28">
        <w:rPr>
          <w:u w:val="single"/>
        </w:rPr>
        <w:t xml:space="preserve">private land ownerships </w:t>
      </w:r>
      <w:r w:rsidRPr="00F80B28">
        <w:t xml:space="preserve">in the Northern Lower Peninsula.  </w:t>
      </w:r>
      <w:r>
        <w:t xml:space="preserve"> All projects must be feasible and will score highest if they meet the following five objectives. </w:t>
      </w:r>
    </w:p>
    <w:p w:rsidR="004D03C5" w:rsidRPr="00F80B28" w:rsidRDefault="004D03C5" w:rsidP="004D03C5"/>
    <w:p w:rsidR="004D03C5" w:rsidRDefault="004D03C5" w:rsidP="004D03C5">
      <w:pPr>
        <w:numPr>
          <w:ilvl w:val="0"/>
          <w:numId w:val="4"/>
        </w:numPr>
      </w:pPr>
      <w:r w:rsidRPr="00F80B28">
        <w:t xml:space="preserve">To produce and/or improve on-the-ground deer habitat </w:t>
      </w:r>
      <w:r w:rsidR="000E0009">
        <w:t>in the project focus area</w:t>
      </w:r>
      <w:r w:rsidRPr="00F80B28">
        <w:t xml:space="preserve"> </w:t>
      </w:r>
    </w:p>
    <w:p w:rsidR="004D03C5" w:rsidRPr="00F80B28" w:rsidRDefault="004D03C5" w:rsidP="004D03C5">
      <w:pPr>
        <w:numPr>
          <w:ilvl w:val="0"/>
          <w:numId w:val="4"/>
        </w:numPr>
      </w:pPr>
      <w:r w:rsidRPr="00F80B28">
        <w:t xml:space="preserve">To increase partnerships between private landowners, </w:t>
      </w:r>
      <w:r>
        <w:t xml:space="preserve">agricultural producers </w:t>
      </w:r>
      <w:r w:rsidRPr="00F80B28">
        <w:t>and other partners</w:t>
      </w:r>
    </w:p>
    <w:p w:rsidR="004D03C5" w:rsidRPr="00F80B28" w:rsidRDefault="004D03C5" w:rsidP="004D03C5">
      <w:pPr>
        <w:numPr>
          <w:ilvl w:val="0"/>
          <w:numId w:val="4"/>
        </w:numPr>
      </w:pPr>
      <w:r>
        <w:t xml:space="preserve">To increase deer availability to hunters </w:t>
      </w:r>
      <w:r w:rsidR="00751D00">
        <w:t xml:space="preserve">on </w:t>
      </w:r>
      <w:r>
        <w:t xml:space="preserve">private land </w:t>
      </w:r>
      <w:r w:rsidRPr="00F80B28">
        <w:t xml:space="preserve">  </w:t>
      </w:r>
    </w:p>
    <w:p w:rsidR="000E0009" w:rsidRDefault="000E0009" w:rsidP="002D0BED">
      <w:pPr>
        <w:numPr>
          <w:ilvl w:val="0"/>
          <w:numId w:val="4"/>
        </w:numPr>
      </w:pPr>
      <w:r>
        <w:t>To reduce trans</w:t>
      </w:r>
      <w:r>
        <w:rPr>
          <w:spacing w:val="-2"/>
        </w:rPr>
        <w:t>m</w:t>
      </w:r>
      <w:r>
        <w:t>ission of Bovine Tuberculo</w:t>
      </w:r>
      <w:r>
        <w:rPr>
          <w:spacing w:val="-1"/>
        </w:rPr>
        <w:t>s</w:t>
      </w:r>
      <w:r w:rsidR="00E249A9">
        <w:t xml:space="preserve">is, </w:t>
      </w:r>
      <w:r>
        <w:t xml:space="preserve">agricultural </w:t>
      </w:r>
      <w:r w:rsidR="00E249A9">
        <w:t xml:space="preserve">damage and forest regeneration </w:t>
      </w:r>
      <w:r>
        <w:t>da</w:t>
      </w:r>
      <w:r>
        <w:rPr>
          <w:spacing w:val="-2"/>
        </w:rPr>
        <w:t>m</w:t>
      </w:r>
      <w:r>
        <w:t xml:space="preserve">age caused by deer </w:t>
      </w:r>
    </w:p>
    <w:p w:rsidR="00BC5F61" w:rsidRPr="000E0009" w:rsidRDefault="006A1981" w:rsidP="002D0BED">
      <w:pPr>
        <w:numPr>
          <w:ilvl w:val="0"/>
          <w:numId w:val="4"/>
        </w:numPr>
      </w:pPr>
      <w:r>
        <w:t>To increase</w:t>
      </w:r>
      <w:r w:rsidR="000E0009">
        <w:t xml:space="preserve"> the harvest of deer, es</w:t>
      </w:r>
      <w:r w:rsidR="000E0009" w:rsidRPr="000E0009">
        <w:rPr>
          <w:spacing w:val="-1"/>
        </w:rPr>
        <w:t>p</w:t>
      </w:r>
      <w:r w:rsidR="000E0009">
        <w:t>ecially a</w:t>
      </w:r>
      <w:r w:rsidR="000E0009" w:rsidRPr="000E0009">
        <w:rPr>
          <w:spacing w:val="-1"/>
        </w:rPr>
        <w:t>n</w:t>
      </w:r>
      <w:r w:rsidR="000E0009">
        <w:t>tlerless deer and testing of deer</w:t>
      </w:r>
      <w:r w:rsidR="000E0009" w:rsidRPr="000E0009">
        <w:rPr>
          <w:spacing w:val="1"/>
        </w:rPr>
        <w:t xml:space="preserve"> </w:t>
      </w:r>
      <w:r w:rsidR="000E0009">
        <w:t>for Bovine Tuberculosis</w:t>
      </w:r>
    </w:p>
    <w:p w:rsidR="000E0009" w:rsidRDefault="000E0009" w:rsidP="00FC6398">
      <w:pPr>
        <w:rPr>
          <w:b/>
        </w:rPr>
      </w:pPr>
    </w:p>
    <w:p w:rsidR="000E0009" w:rsidRDefault="00751D00" w:rsidP="00FC6398">
      <w:pPr>
        <w:ind w:right="-20"/>
      </w:pPr>
      <w:r>
        <w:rPr>
          <w:b/>
          <w:bCs/>
        </w:rPr>
        <w:t xml:space="preserve">DHIP </w:t>
      </w:r>
      <w:r w:rsidR="000E0009">
        <w:rPr>
          <w:b/>
          <w:bCs/>
        </w:rPr>
        <w:t>funding</w:t>
      </w:r>
    </w:p>
    <w:p w:rsidR="000E0009" w:rsidRDefault="00751D00" w:rsidP="00FC6398">
      <w:pPr>
        <w:spacing w:before="1" w:line="276" w:lineRule="exact"/>
        <w:ind w:right="236"/>
      </w:pPr>
      <w:r>
        <w:t xml:space="preserve">DHIP </w:t>
      </w:r>
      <w:r w:rsidR="000E0009">
        <w:t>is funded from the Deer Range I</w:t>
      </w:r>
      <w:r w:rsidR="000E0009">
        <w:rPr>
          <w:spacing w:val="-2"/>
        </w:rPr>
        <w:t>m</w:t>
      </w:r>
      <w:r w:rsidR="000E0009">
        <w:t>prove</w:t>
      </w:r>
      <w:r w:rsidR="000E0009">
        <w:rPr>
          <w:spacing w:val="-2"/>
        </w:rPr>
        <w:t>m</w:t>
      </w:r>
      <w:r w:rsidR="000E0009">
        <w:t>ent Program (DRIP) Fund.  DRIP funds co</w:t>
      </w:r>
      <w:r w:rsidR="000E0009">
        <w:rPr>
          <w:spacing w:val="-2"/>
        </w:rPr>
        <w:t>m</w:t>
      </w:r>
      <w:r w:rsidR="000E0009">
        <w:t>e from</w:t>
      </w:r>
      <w:r w:rsidR="000E0009">
        <w:rPr>
          <w:spacing w:val="-2"/>
        </w:rPr>
        <w:t xml:space="preserve"> </w:t>
      </w:r>
      <w:r w:rsidR="000E0009">
        <w:t>$1.50 that is collected from</w:t>
      </w:r>
      <w:r w:rsidR="000E0009">
        <w:rPr>
          <w:spacing w:val="-2"/>
        </w:rPr>
        <w:t xml:space="preserve"> </w:t>
      </w:r>
      <w:r w:rsidR="000E0009">
        <w:t>every deer hunting license sold.   The int</w:t>
      </w:r>
      <w:r w:rsidR="000E0009">
        <w:rPr>
          <w:spacing w:val="-1"/>
        </w:rPr>
        <w:t>e</w:t>
      </w:r>
      <w:r w:rsidR="000E0009">
        <w:t xml:space="preserve">nt of the </w:t>
      </w:r>
      <w:r w:rsidR="000E0009">
        <w:rPr>
          <w:spacing w:val="-2"/>
        </w:rPr>
        <w:t>D</w:t>
      </w:r>
      <w:r w:rsidR="000E0009">
        <w:t>RIP fund is to provide financial</w:t>
      </w:r>
      <w:r w:rsidR="000E0009">
        <w:rPr>
          <w:spacing w:val="-1"/>
        </w:rPr>
        <w:t xml:space="preserve"> </w:t>
      </w:r>
      <w:r w:rsidR="000E0009">
        <w:t>support</w:t>
      </w:r>
      <w:r w:rsidR="000E0009">
        <w:rPr>
          <w:spacing w:val="-1"/>
        </w:rPr>
        <w:t xml:space="preserve"> </w:t>
      </w:r>
      <w:r w:rsidR="000E0009">
        <w:t>to</w:t>
      </w:r>
      <w:r w:rsidR="000E0009">
        <w:rPr>
          <w:spacing w:val="-1"/>
        </w:rPr>
        <w:t xml:space="preserve"> </w:t>
      </w:r>
      <w:r w:rsidR="000E0009">
        <w:t>i</w:t>
      </w:r>
      <w:r w:rsidR="000E0009">
        <w:rPr>
          <w:spacing w:val="-2"/>
        </w:rPr>
        <w:t>m</w:t>
      </w:r>
      <w:r w:rsidR="000E0009">
        <w:t>prove deer habitat statewide.</w:t>
      </w:r>
    </w:p>
    <w:p w:rsidR="000E0009" w:rsidRDefault="000E0009" w:rsidP="00FC6398">
      <w:pPr>
        <w:spacing w:before="13" w:line="260" w:lineRule="exact"/>
        <w:rPr>
          <w:sz w:val="26"/>
          <w:szCs w:val="26"/>
        </w:rPr>
      </w:pPr>
    </w:p>
    <w:p w:rsidR="000E0009" w:rsidRDefault="000E0009" w:rsidP="00FC6398">
      <w:pPr>
        <w:ind w:right="75"/>
      </w:pPr>
      <w:r>
        <w:t>The required partner cost share for approv</w:t>
      </w:r>
      <w:r>
        <w:rPr>
          <w:spacing w:val="-1"/>
        </w:rPr>
        <w:t>e</w:t>
      </w:r>
      <w:r>
        <w:t xml:space="preserve">d projects </w:t>
      </w:r>
      <w:r>
        <w:rPr>
          <w:spacing w:val="-2"/>
        </w:rPr>
        <w:t>m</w:t>
      </w:r>
      <w:r>
        <w:t xml:space="preserve">ust be at least 25% of the </w:t>
      </w:r>
      <w:r>
        <w:rPr>
          <w:u w:val="single" w:color="000000"/>
        </w:rPr>
        <w:t>total project</w:t>
      </w:r>
    </w:p>
    <w:p w:rsidR="002D0BED" w:rsidRPr="00F80B28" w:rsidRDefault="000E0009" w:rsidP="00FC6398">
      <w:pPr>
        <w:ind w:right="-20"/>
      </w:pPr>
      <w:r>
        <w:rPr>
          <w:u w:val="single" w:color="000000"/>
        </w:rPr>
        <w:t>Cost</w:t>
      </w:r>
      <w:r w:rsidR="00E249A9">
        <w:t>.  This can include labor or in-kind services.</w:t>
      </w:r>
      <w:r w:rsidR="00FC6398">
        <w:t xml:space="preserve"> </w:t>
      </w:r>
      <w:r>
        <w:t xml:space="preserve">A total of </w:t>
      </w:r>
      <w:r>
        <w:rPr>
          <w:spacing w:val="-1"/>
        </w:rPr>
        <w:t>$</w:t>
      </w:r>
      <w:r>
        <w:t>50,000 will be awarded in 2017.  Grant applicati</w:t>
      </w:r>
      <w:r>
        <w:rPr>
          <w:spacing w:val="-1"/>
        </w:rPr>
        <w:t>o</w:t>
      </w:r>
      <w:r>
        <w:t>ns will be accep</w:t>
      </w:r>
      <w:r>
        <w:rPr>
          <w:spacing w:val="-1"/>
        </w:rPr>
        <w:t>t</w:t>
      </w:r>
      <w:r>
        <w:t xml:space="preserve">ed for a </w:t>
      </w:r>
      <w:r>
        <w:rPr>
          <w:spacing w:val="-2"/>
        </w:rPr>
        <w:t>m</w:t>
      </w:r>
      <w:r>
        <w:rPr>
          <w:spacing w:val="1"/>
        </w:rPr>
        <w:t>i</w:t>
      </w:r>
      <w: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 funding a</w:t>
      </w:r>
      <w:r>
        <w:rPr>
          <w:spacing w:val="-2"/>
        </w:rPr>
        <w:t>m</w:t>
      </w:r>
      <w:r>
        <w:t xml:space="preserve">ount of </w:t>
      </w:r>
      <w:r w:rsidR="00E249A9">
        <w:t>$5</w:t>
      </w:r>
      <w:r w:rsidR="00751D00">
        <w:t xml:space="preserve">00 </w:t>
      </w:r>
      <w:r>
        <w:t xml:space="preserve">and a </w:t>
      </w:r>
      <w:r>
        <w:rPr>
          <w:spacing w:val="-2"/>
        </w:rPr>
        <w:t>m</w:t>
      </w:r>
      <w:r>
        <w:t>ax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 of $</w:t>
      </w:r>
      <w:r w:rsidR="00751D00">
        <w:t>2000</w:t>
      </w:r>
      <w:r>
        <w:t>.</w:t>
      </w:r>
      <w:r w:rsidR="002D0BED" w:rsidRPr="00F80B28">
        <w:t xml:space="preserve"> </w:t>
      </w:r>
    </w:p>
    <w:p w:rsidR="00FC6398" w:rsidRDefault="00FC6398" w:rsidP="00FC6398">
      <w:pPr>
        <w:rPr>
          <w:b/>
          <w:bCs/>
        </w:rPr>
      </w:pPr>
    </w:p>
    <w:p w:rsidR="005C44CB" w:rsidRDefault="00BF0A94" w:rsidP="00FC6398">
      <w:r>
        <w:rPr>
          <w:b/>
          <w:bCs/>
        </w:rPr>
        <w:br w:type="page"/>
      </w:r>
      <w:r w:rsidR="005C44CB">
        <w:rPr>
          <w:b/>
          <w:bCs/>
        </w:rPr>
        <w:lastRenderedPageBreak/>
        <w:t>Grant Application Process and requirements</w:t>
      </w:r>
    </w:p>
    <w:p w:rsidR="00B03DD8" w:rsidRPr="00F80B28" w:rsidRDefault="005C44CB" w:rsidP="006A1981">
      <w:pPr>
        <w:ind w:right="302"/>
      </w:pPr>
      <w:r>
        <w:t>Applicants intere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ed in applying for a </w:t>
      </w:r>
      <w:r>
        <w:rPr>
          <w:spacing w:val="-2"/>
        </w:rPr>
        <w:t>m</w:t>
      </w:r>
      <w:r>
        <w:t xml:space="preserve">ultiple </w:t>
      </w:r>
      <w:r>
        <w:rPr>
          <w:spacing w:val="-1"/>
        </w:rPr>
        <w:t>y</w:t>
      </w:r>
      <w:r>
        <w:t>ear pr</w:t>
      </w:r>
      <w:r>
        <w:rPr>
          <w:spacing w:val="-1"/>
        </w:rPr>
        <w:t>o</w:t>
      </w:r>
      <w:r>
        <w:rPr>
          <w:spacing w:val="1"/>
        </w:rPr>
        <w:t>j</w:t>
      </w:r>
      <w:r>
        <w:t xml:space="preserve">ect </w:t>
      </w:r>
      <w:r>
        <w:rPr>
          <w:spacing w:val="-2"/>
        </w:rPr>
        <w:t>m</w:t>
      </w:r>
      <w:r>
        <w:t xml:space="preserve">ay do so </w:t>
      </w:r>
      <w:r>
        <w:rPr>
          <w:spacing w:val="1"/>
        </w:rPr>
        <w:t>a</w:t>
      </w:r>
      <w:r>
        <w:t>s long as t</w:t>
      </w:r>
      <w:r>
        <w:rPr>
          <w:spacing w:val="-1"/>
        </w:rPr>
        <w:t>h</w:t>
      </w:r>
      <w:r>
        <w:t>ey can de</w:t>
      </w:r>
      <w:r>
        <w:rPr>
          <w:spacing w:val="-2"/>
        </w:rPr>
        <w:t>m</w:t>
      </w:r>
      <w:r>
        <w:t>onstrate co</w:t>
      </w:r>
      <w:r>
        <w:rPr>
          <w:spacing w:val="-2"/>
        </w:rPr>
        <w:t>m</w:t>
      </w:r>
      <w:r>
        <w:t>pleting a portion of the pr</w:t>
      </w:r>
      <w:r>
        <w:rPr>
          <w:spacing w:val="-1"/>
        </w:rPr>
        <w:t>o</w:t>
      </w:r>
      <w:r>
        <w:rPr>
          <w:spacing w:val="1"/>
        </w:rPr>
        <w:t>j</w:t>
      </w:r>
      <w:r>
        <w:t xml:space="preserve">ect each year. </w:t>
      </w:r>
      <w:r>
        <w:rPr>
          <w:spacing w:val="-1"/>
        </w:rPr>
        <w:t>M</w:t>
      </w:r>
      <w:r>
        <w:t>ulti</w:t>
      </w:r>
      <w:r>
        <w:rPr>
          <w:spacing w:val="-1"/>
        </w:rPr>
        <w:t>p</w:t>
      </w:r>
      <w:r>
        <w:t>le</w:t>
      </w:r>
      <w:r>
        <w:rPr>
          <w:spacing w:val="1"/>
        </w:rPr>
        <w:t xml:space="preserve"> </w:t>
      </w:r>
      <w:r>
        <w:t>year funding is n</w:t>
      </w:r>
      <w:r>
        <w:rPr>
          <w:spacing w:val="-1"/>
        </w:rPr>
        <w:t>o</w:t>
      </w:r>
      <w:r>
        <w:t>t guara</w:t>
      </w:r>
      <w:r>
        <w:rPr>
          <w:spacing w:val="-1"/>
        </w:rPr>
        <w:t>n</w:t>
      </w:r>
      <w:r>
        <w:rPr>
          <w:spacing w:val="1"/>
        </w:rPr>
        <w:t>t</w:t>
      </w:r>
      <w:r>
        <w:t>eed</w:t>
      </w:r>
      <w:r>
        <w:rPr>
          <w:spacing w:val="-1"/>
        </w:rPr>
        <w:t xml:space="preserve"> </w:t>
      </w:r>
      <w:r>
        <w:t xml:space="preserve">based on acceptance of the </w:t>
      </w:r>
      <w:r>
        <w:rPr>
          <w:spacing w:val="-1"/>
        </w:rPr>
        <w:t>f</w:t>
      </w:r>
      <w:r>
        <w:rPr>
          <w:spacing w:val="1"/>
        </w:rPr>
        <w:t>i</w:t>
      </w:r>
      <w:r>
        <w:t>r</w:t>
      </w:r>
      <w:r>
        <w:rPr>
          <w:spacing w:val="-1"/>
        </w:rPr>
        <w:t>s</w:t>
      </w:r>
      <w:r>
        <w:t>t yea</w:t>
      </w:r>
      <w:r>
        <w:rPr>
          <w:spacing w:val="-1"/>
        </w:rPr>
        <w:t>r</w:t>
      </w:r>
      <w:r>
        <w:t>’s applic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n.  Applica</w:t>
      </w:r>
      <w:r>
        <w:rPr>
          <w:spacing w:val="-1"/>
        </w:rPr>
        <w:t>n</w:t>
      </w:r>
      <w:r>
        <w:t xml:space="preserve">ts </w:t>
      </w:r>
      <w:r>
        <w:rPr>
          <w:spacing w:val="-2"/>
        </w:rPr>
        <w:t>m</w:t>
      </w:r>
      <w:r>
        <w:t>ust also</w:t>
      </w:r>
      <w:r>
        <w:rPr>
          <w:spacing w:val="-2"/>
        </w:rPr>
        <w:t xml:space="preserve"> </w:t>
      </w:r>
      <w:r>
        <w:t>be willing to reapply each year of the project.</w:t>
      </w:r>
    </w:p>
    <w:p w:rsidR="00B03DD8" w:rsidRPr="00F80B28" w:rsidRDefault="00B03DD8" w:rsidP="00B03DD8"/>
    <w:p w:rsidR="002D0BED" w:rsidRPr="00F80B28" w:rsidRDefault="005C44CB" w:rsidP="00FC6398">
      <w:pPr>
        <w:rPr>
          <w:b/>
        </w:rPr>
      </w:pPr>
      <w:r>
        <w:rPr>
          <w:b/>
        </w:rPr>
        <w:t>Proposal Criteria and Selection Process</w:t>
      </w:r>
    </w:p>
    <w:p w:rsidR="002D0BED" w:rsidRPr="00F80B28" w:rsidRDefault="005C44CB" w:rsidP="00FC6398">
      <w:pPr>
        <w:ind w:right="113"/>
      </w:pPr>
      <w:r>
        <w:t>Exa</w:t>
      </w:r>
      <w:r>
        <w:rPr>
          <w:spacing w:val="-2"/>
        </w:rPr>
        <w:t>m</w:t>
      </w:r>
      <w:r>
        <w:t>ples of desired habitat i</w:t>
      </w:r>
      <w:r>
        <w:rPr>
          <w:spacing w:val="-2"/>
        </w:rPr>
        <w:t>m</w:t>
      </w:r>
      <w:r>
        <w:t>prove</w:t>
      </w:r>
      <w:r>
        <w:rPr>
          <w:spacing w:val="-2"/>
        </w:rPr>
        <w:t>m</w:t>
      </w:r>
      <w:r>
        <w:t>ent projects i</w:t>
      </w:r>
      <w:r>
        <w:rPr>
          <w:spacing w:val="-1"/>
        </w:rPr>
        <w:t>n</w:t>
      </w:r>
      <w:r>
        <w:t>clude but are not li</w:t>
      </w:r>
      <w:r>
        <w:rPr>
          <w:spacing w:val="-2"/>
        </w:rPr>
        <w:t>m</w:t>
      </w:r>
      <w:r>
        <w:t>ited t</w:t>
      </w:r>
      <w:r>
        <w:rPr>
          <w:spacing w:val="-2"/>
        </w:rPr>
        <w:t>o</w:t>
      </w:r>
      <w:r>
        <w:t xml:space="preserve">: wildlife opening creation, rehabilitation, or existing opening maintenance; increasing hard or soft mast by planting </w:t>
      </w:r>
      <w:r>
        <w:rPr>
          <w:spacing w:val="-2"/>
        </w:rPr>
        <w:t>m</w:t>
      </w:r>
      <w:r>
        <w:t>ast bearing shrubs or trees; non-c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ercial timber stand improve</w:t>
      </w:r>
      <w:r>
        <w:rPr>
          <w:spacing w:val="-2"/>
        </w:rPr>
        <w:t>m</w:t>
      </w:r>
      <w:r>
        <w:t>ent</w:t>
      </w:r>
      <w:r>
        <w:rPr>
          <w:spacing w:val="2"/>
        </w:rPr>
        <w:t xml:space="preserve"> </w:t>
      </w:r>
      <w:r>
        <w:t>activiti</w:t>
      </w:r>
      <w:r>
        <w:rPr>
          <w:spacing w:val="-1"/>
        </w:rPr>
        <w:t>e</w:t>
      </w:r>
      <w:r>
        <w:t xml:space="preserve">s; direct </w:t>
      </w:r>
      <w:r>
        <w:rPr>
          <w:spacing w:val="-2"/>
        </w:rPr>
        <w:t>m</w:t>
      </w:r>
      <w:r>
        <w:t>echanical h</w:t>
      </w:r>
      <w:r>
        <w:rPr>
          <w:spacing w:val="1"/>
        </w:rPr>
        <w:t>a</w:t>
      </w:r>
      <w:r>
        <w:t>bitat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anipulation</w:t>
      </w:r>
      <w:r>
        <w:rPr>
          <w:spacing w:val="1"/>
        </w:rPr>
        <w:t xml:space="preserve"> </w:t>
      </w:r>
      <w:r w:rsidR="001D5E43">
        <w:t>(e.g.</w:t>
      </w:r>
      <w:r>
        <w:t xml:space="preserve"> regeneration of aspen or alder habitat). Planting of trees or shrubs should include adequate protection (fencing) where appr</w:t>
      </w:r>
      <w:r>
        <w:rPr>
          <w:spacing w:val="-1"/>
        </w:rPr>
        <w:t>o</w:t>
      </w:r>
      <w:r>
        <w:t>priate.</w:t>
      </w:r>
      <w:r w:rsidR="00DA555B">
        <w:t xml:space="preserve"> </w:t>
      </w:r>
    </w:p>
    <w:p w:rsidR="002D0BED" w:rsidRPr="00F80B28" w:rsidRDefault="002D0BED" w:rsidP="00FC6398"/>
    <w:p w:rsidR="002D0BED" w:rsidRPr="00F80B28" w:rsidRDefault="002D0BED" w:rsidP="002D0BED">
      <w:r w:rsidRPr="00F80B28">
        <w:t xml:space="preserve">Specific activities that will </w:t>
      </w:r>
      <w:r w:rsidRPr="00F80B28">
        <w:rPr>
          <w:u w:val="single"/>
        </w:rPr>
        <w:t>not</w:t>
      </w:r>
      <w:r w:rsidRPr="00F80B28">
        <w:t xml:space="preserve"> be considered are: plantings</w:t>
      </w:r>
      <w:r w:rsidR="001364FC">
        <w:t xml:space="preserve"> of exotic or invasive species</w:t>
      </w:r>
      <w:r w:rsidRPr="00F80B28">
        <w:t>;</w:t>
      </w:r>
      <w:r w:rsidR="001364FC">
        <w:t xml:space="preserve"> </w:t>
      </w:r>
      <w:r w:rsidRPr="00F80B28">
        <w:t>commercial timber sale preparation, and construction of ponds.  Proposals that increase undesired habitat fragmentation; increase wildlife disease transmission potential;</w:t>
      </w:r>
      <w:r w:rsidR="005C44CB">
        <w:t xml:space="preserve"> have human safety implications</w:t>
      </w:r>
      <w:r w:rsidRPr="00F80B28">
        <w:t xml:space="preserve">; are contrary to deer </w:t>
      </w:r>
      <w:r w:rsidR="00A36F60">
        <w:t>management</w:t>
      </w:r>
      <w:r w:rsidRPr="00F80B28">
        <w:t xml:space="preserve"> goals; or </w:t>
      </w:r>
      <w:r w:rsidRPr="00F80B28">
        <w:rPr>
          <w:u w:val="single"/>
        </w:rPr>
        <w:t>will</w:t>
      </w:r>
      <w:r w:rsidRPr="00F80B28">
        <w:t xml:space="preserve"> have</w:t>
      </w:r>
      <w:r w:rsidR="004870E0">
        <w:t xml:space="preserve"> known</w:t>
      </w:r>
      <w:r w:rsidRPr="00F80B28">
        <w:t xml:space="preserve"> direct adverse impacts on state or federally listed threatened and endangered species will not be considered.  </w:t>
      </w:r>
    </w:p>
    <w:p w:rsidR="00507749" w:rsidRDefault="00507749" w:rsidP="00515D38"/>
    <w:p w:rsidR="00515D38" w:rsidRDefault="00F175EB" w:rsidP="00515D38">
      <w:r w:rsidRPr="00F80B28">
        <w:t xml:space="preserve">Project properties that are adjacent to or in close proximity (within 1 mile or less) to active agriculture will be given </w:t>
      </w:r>
      <w:r>
        <w:t>additional points towards t</w:t>
      </w:r>
      <w:r w:rsidR="00E62A8B">
        <w:t>he final score (see Appendix A</w:t>
      </w:r>
      <w:r w:rsidR="00186DD5">
        <w:t>)</w:t>
      </w:r>
      <w:r w:rsidRPr="00F80B28">
        <w:t>.</w:t>
      </w:r>
    </w:p>
    <w:p w:rsidR="0068200E" w:rsidRPr="00BE0C6A" w:rsidRDefault="00361FFA" w:rsidP="002D0BED">
      <w:r w:rsidRPr="00F80B28">
        <w:t xml:space="preserve">  </w:t>
      </w:r>
    </w:p>
    <w:p w:rsidR="009F6B3F" w:rsidRDefault="001D7403" w:rsidP="002D0BED">
      <w:r>
        <w:t xml:space="preserve">Harvest of deer, especially antlerless deer, is an important component of proper deer management and is a crucial to decreasing the prevalence of </w:t>
      </w:r>
      <w:r w:rsidR="009F6B3F">
        <w:t>B</w:t>
      </w:r>
      <w:r>
        <w:t xml:space="preserve">ovine </w:t>
      </w:r>
      <w:r w:rsidR="009F6B3F">
        <w:t>T</w:t>
      </w:r>
      <w:r w:rsidR="006A1981">
        <w:t>uberculosis in the</w:t>
      </w:r>
      <w:r>
        <w:t xml:space="preserve"> deer herd. </w:t>
      </w:r>
    </w:p>
    <w:p w:rsidR="00186DD5" w:rsidRDefault="00186DD5" w:rsidP="002D0BED"/>
    <w:p w:rsidR="00B80086" w:rsidRDefault="006A1981" w:rsidP="002D0BED">
      <w:r>
        <w:t>All applicants are</w:t>
      </w:r>
      <w:r w:rsidR="005C44CB">
        <w:t xml:space="preserve"> e</w:t>
      </w:r>
      <w:r w:rsidR="005C44CB">
        <w:rPr>
          <w:spacing w:val="-1"/>
        </w:rPr>
        <w:t>n</w:t>
      </w:r>
      <w:r w:rsidR="005C44CB">
        <w:t>c</w:t>
      </w:r>
      <w:r w:rsidR="005C44CB">
        <w:rPr>
          <w:spacing w:val="-1"/>
        </w:rPr>
        <w:t>o</w:t>
      </w:r>
      <w:r w:rsidR="005C44CB">
        <w:t>urage</w:t>
      </w:r>
      <w:r>
        <w:t>d</w:t>
      </w:r>
      <w:r w:rsidR="005C44CB">
        <w:t xml:space="preserve"> to </w:t>
      </w:r>
      <w:r w:rsidR="005C44CB">
        <w:rPr>
          <w:spacing w:val="-2"/>
        </w:rPr>
        <w:t>m</w:t>
      </w:r>
      <w:r w:rsidR="005C44CB">
        <w:t>onitor de</w:t>
      </w:r>
      <w:r w:rsidR="005C44CB">
        <w:rPr>
          <w:spacing w:val="-1"/>
        </w:rPr>
        <w:t>e</w:t>
      </w:r>
      <w:r w:rsidR="005C44CB">
        <w:t>r a</w:t>
      </w:r>
      <w:r w:rsidR="005C44CB">
        <w:rPr>
          <w:spacing w:val="-3"/>
        </w:rPr>
        <w:t>c</w:t>
      </w:r>
      <w:r w:rsidR="005C44CB">
        <w:t xml:space="preserve">tivity by </w:t>
      </w:r>
      <w:r w:rsidR="005C44CB">
        <w:rPr>
          <w:spacing w:val="-1"/>
        </w:rPr>
        <w:t>f</w:t>
      </w:r>
      <w:r w:rsidR="005C44CB">
        <w:rPr>
          <w:spacing w:val="1"/>
        </w:rPr>
        <w:t>i</w:t>
      </w:r>
      <w:r w:rsidR="005C44CB">
        <w:t>lli</w:t>
      </w:r>
      <w:r w:rsidR="005C44CB">
        <w:rPr>
          <w:spacing w:val="-1"/>
        </w:rPr>
        <w:t>n</w:t>
      </w:r>
      <w:r w:rsidR="005C44CB">
        <w:t>g out a Deer</w:t>
      </w:r>
      <w:r w:rsidR="005C44CB">
        <w:rPr>
          <w:spacing w:val="-1"/>
        </w:rPr>
        <w:t xml:space="preserve"> </w:t>
      </w:r>
      <w:r w:rsidR="005C44CB">
        <w:t>Ca</w:t>
      </w:r>
      <w:r w:rsidR="005C44CB">
        <w:rPr>
          <w:spacing w:val="-2"/>
        </w:rPr>
        <w:t>m</w:t>
      </w:r>
      <w:r w:rsidR="005C44CB">
        <w:t xml:space="preserve">p Survey that will be </w:t>
      </w:r>
      <w:r>
        <w:t>made available</w:t>
      </w:r>
      <w:r w:rsidR="005C44CB">
        <w:t xml:space="preserve">. </w:t>
      </w:r>
      <w:r w:rsidR="005C44CB">
        <w:rPr>
          <w:spacing w:val="-1"/>
        </w:rPr>
        <w:t>T</w:t>
      </w:r>
      <w:r w:rsidR="005C44CB">
        <w:t>he Deer C</w:t>
      </w:r>
      <w:r w:rsidR="005C44CB">
        <w:rPr>
          <w:spacing w:val="-1"/>
        </w:rPr>
        <w:t>a</w:t>
      </w:r>
      <w:r>
        <w:t>mp Survey can</w:t>
      </w:r>
      <w:r w:rsidR="005C44CB">
        <w:t xml:space="preserve"> h</w:t>
      </w:r>
      <w:r w:rsidR="005C44CB">
        <w:rPr>
          <w:spacing w:val="-1"/>
        </w:rPr>
        <w:t>e</w:t>
      </w:r>
      <w:r w:rsidR="005C44CB">
        <w:t>lp the applic</w:t>
      </w:r>
      <w:r w:rsidR="005C44CB">
        <w:rPr>
          <w:spacing w:val="-1"/>
        </w:rPr>
        <w:t>a</w:t>
      </w:r>
      <w:r w:rsidR="005C44CB">
        <w:t>nt t</w:t>
      </w:r>
      <w:r w:rsidR="005C44CB">
        <w:rPr>
          <w:spacing w:val="-1"/>
        </w:rPr>
        <w:t>r</w:t>
      </w:r>
      <w:r w:rsidR="005C44CB">
        <w:t>ack de</w:t>
      </w:r>
      <w:r w:rsidR="005C44CB">
        <w:rPr>
          <w:spacing w:val="-1"/>
        </w:rPr>
        <w:t>e</w:t>
      </w:r>
      <w:r w:rsidR="005C44CB">
        <w:t>r population trends. A co</w:t>
      </w:r>
      <w:r w:rsidR="005C44CB">
        <w:rPr>
          <w:spacing w:val="-1"/>
        </w:rPr>
        <w:t>p</w:t>
      </w:r>
      <w:r w:rsidR="005C44CB">
        <w:t>y of the completed survey will be c</w:t>
      </w:r>
      <w:r w:rsidR="005C44CB">
        <w:rPr>
          <w:spacing w:val="-1"/>
        </w:rPr>
        <w:t>o</w:t>
      </w:r>
      <w:r w:rsidR="005C44CB">
        <w:t xml:space="preserve">llected by the </w:t>
      </w:r>
      <w:r w:rsidR="00E249A9">
        <w:t xml:space="preserve">Conservation District. </w:t>
      </w:r>
      <w:r w:rsidR="005C44CB">
        <w:t>The data will be co</w:t>
      </w:r>
      <w:r w:rsidR="005C44CB">
        <w:rPr>
          <w:spacing w:val="-2"/>
        </w:rPr>
        <w:t>m</w:t>
      </w:r>
      <w:r w:rsidR="005C44CB">
        <w:t xml:space="preserve">piled </w:t>
      </w:r>
      <w:r>
        <w:t xml:space="preserve">after the deer season </w:t>
      </w:r>
      <w:r w:rsidR="005C44CB">
        <w:t xml:space="preserve">and </w:t>
      </w:r>
      <w:r w:rsidR="005C44CB">
        <w:rPr>
          <w:spacing w:val="-1"/>
        </w:rPr>
        <w:t>pa</w:t>
      </w:r>
      <w:r w:rsidR="005C44CB">
        <w:t>rticipa</w:t>
      </w:r>
      <w:r w:rsidR="005C44CB">
        <w:rPr>
          <w:spacing w:val="-1"/>
        </w:rPr>
        <w:t>n</w:t>
      </w:r>
      <w:r w:rsidR="005C44CB">
        <w:t>ts will recei</w:t>
      </w:r>
      <w:r w:rsidR="005C44CB">
        <w:rPr>
          <w:spacing w:val="-1"/>
        </w:rPr>
        <w:t>v</w:t>
      </w:r>
      <w:r w:rsidR="005C44CB">
        <w:t xml:space="preserve">e a </w:t>
      </w:r>
      <w:r w:rsidR="005C44CB">
        <w:rPr>
          <w:spacing w:val="-1"/>
        </w:rPr>
        <w:t>s</w:t>
      </w:r>
      <w:r w:rsidR="005C44CB">
        <w:rPr>
          <w:spacing w:val="1"/>
        </w:rPr>
        <w:t>u</w:t>
      </w:r>
      <w:r w:rsidR="005C44CB">
        <w:t>m</w:t>
      </w:r>
      <w:r w:rsidR="005C44CB">
        <w:rPr>
          <w:spacing w:val="-2"/>
        </w:rPr>
        <w:t>m</w:t>
      </w:r>
      <w:r w:rsidR="005C44CB">
        <w:t>ary that will i</w:t>
      </w:r>
      <w:r w:rsidR="005C44CB">
        <w:rPr>
          <w:spacing w:val="-1"/>
        </w:rPr>
        <w:t>n</w:t>
      </w:r>
      <w:r w:rsidR="005C44CB">
        <w:t>clude d</w:t>
      </w:r>
      <w:r w:rsidR="005C44CB">
        <w:rPr>
          <w:spacing w:val="-1"/>
        </w:rPr>
        <w:t>a</w:t>
      </w:r>
      <w:r w:rsidR="005C44CB">
        <w:t>ta from</w:t>
      </w:r>
      <w:r w:rsidR="005C44CB">
        <w:rPr>
          <w:spacing w:val="-2"/>
        </w:rPr>
        <w:t xml:space="preserve"> </w:t>
      </w:r>
      <w:r w:rsidR="005C44CB">
        <w:t>all parti</w:t>
      </w:r>
      <w:r w:rsidR="005C44CB">
        <w:rPr>
          <w:spacing w:val="-1"/>
        </w:rPr>
        <w:t>c</w:t>
      </w:r>
      <w:r w:rsidR="005C44CB">
        <w:t xml:space="preserve">ipants </w:t>
      </w:r>
      <w:r>
        <w:t>in the</w:t>
      </w:r>
      <w:r w:rsidR="00A427A8">
        <w:t xml:space="preserve"> program</w:t>
      </w:r>
      <w:r w:rsidR="005C44CB">
        <w:t>.  Only data summaries will be se</w:t>
      </w:r>
      <w:r w:rsidR="005C44CB">
        <w:rPr>
          <w:spacing w:val="-1"/>
        </w:rPr>
        <w:t>n</w:t>
      </w:r>
      <w:r w:rsidR="005C44CB">
        <w:t>t out,</w:t>
      </w:r>
      <w:r w:rsidR="005C44CB">
        <w:rPr>
          <w:spacing w:val="-1"/>
        </w:rPr>
        <w:t xml:space="preserve"> </w:t>
      </w:r>
      <w:r w:rsidR="005C44CB">
        <w:t>no individ</w:t>
      </w:r>
      <w:r w:rsidR="005C44CB">
        <w:rPr>
          <w:spacing w:val="-1"/>
        </w:rPr>
        <w:t>u</w:t>
      </w:r>
      <w:r w:rsidR="005C44CB">
        <w:t xml:space="preserve">al property information will be </w:t>
      </w:r>
      <w:r w:rsidR="005C44CB">
        <w:rPr>
          <w:spacing w:val="-2"/>
        </w:rPr>
        <w:t>m</w:t>
      </w:r>
      <w:r w:rsidR="005C44CB">
        <w:t>ade public.</w:t>
      </w:r>
      <w:r w:rsidR="00BE0C6A">
        <w:t xml:space="preserve">  </w:t>
      </w:r>
    </w:p>
    <w:p w:rsidR="005C44CB" w:rsidRDefault="005C44CB" w:rsidP="002D0BED"/>
    <w:p w:rsidR="005C44CB" w:rsidRDefault="005C44CB" w:rsidP="005C44CB">
      <w:pPr>
        <w:ind w:right="93"/>
      </w:pPr>
      <w:r>
        <w:t>Im</w:t>
      </w:r>
      <w:r>
        <w:rPr>
          <w:spacing w:val="-2"/>
        </w:rPr>
        <w:t>m</w:t>
      </w:r>
      <w:r>
        <w:t>ediately following the application deadli</w:t>
      </w:r>
      <w:r>
        <w:rPr>
          <w:spacing w:val="-1"/>
        </w:rPr>
        <w:t>n</w:t>
      </w:r>
      <w:r>
        <w:t>e,</w:t>
      </w:r>
      <w:r>
        <w:rPr>
          <w:spacing w:val="-1"/>
        </w:rPr>
        <w:t xml:space="preserve"> </w:t>
      </w:r>
      <w:r>
        <w:t>a sele</w:t>
      </w:r>
      <w:r>
        <w:rPr>
          <w:spacing w:val="-2"/>
        </w:rPr>
        <w:t>c</w:t>
      </w:r>
      <w:r>
        <w:t>tion com</w:t>
      </w:r>
      <w:r>
        <w:rPr>
          <w:spacing w:val="-2"/>
        </w:rPr>
        <w:t>m</w:t>
      </w:r>
      <w:r>
        <w:t xml:space="preserve">ittee </w:t>
      </w:r>
      <w:r w:rsidR="00A427A8">
        <w:t xml:space="preserve">of </w:t>
      </w:r>
      <w:r w:rsidR="00E249A9">
        <w:t xml:space="preserve">a </w:t>
      </w:r>
      <w:r w:rsidR="00300F6E">
        <w:t xml:space="preserve">Conservation District </w:t>
      </w:r>
      <w:r w:rsidR="00E249A9">
        <w:t xml:space="preserve">forester </w:t>
      </w:r>
      <w:r w:rsidR="00300F6E">
        <w:t xml:space="preserve">and </w:t>
      </w:r>
      <w:r w:rsidR="00CF0876">
        <w:t xml:space="preserve">a </w:t>
      </w:r>
      <w:r w:rsidR="00A427A8">
        <w:t xml:space="preserve">DNR </w:t>
      </w:r>
      <w:r w:rsidR="00CF0876">
        <w:t>wildlife biologist</w:t>
      </w:r>
      <w:r w:rsidR="00A427A8">
        <w:t xml:space="preserve"> </w:t>
      </w:r>
      <w:r>
        <w:t xml:space="preserve">will evaluate proposed </w:t>
      </w:r>
      <w:r w:rsidR="000019A6">
        <w:rPr>
          <w:spacing w:val="-1"/>
        </w:rPr>
        <w:t xml:space="preserve">projects.  </w:t>
      </w:r>
      <w:r>
        <w:t xml:space="preserve">All projects </w:t>
      </w:r>
      <w:r>
        <w:rPr>
          <w:spacing w:val="-2"/>
        </w:rPr>
        <w:t>m</w:t>
      </w:r>
      <w:r>
        <w:t>eeting the eli</w:t>
      </w:r>
      <w:r>
        <w:rPr>
          <w:spacing w:val="-1"/>
        </w:rPr>
        <w:t>g</w:t>
      </w:r>
      <w:r>
        <w:t>ibility</w:t>
      </w:r>
      <w:r>
        <w:rPr>
          <w:spacing w:val="-1"/>
        </w:rPr>
        <w:t xml:space="preserve"> </w:t>
      </w:r>
      <w:r>
        <w:t>requi</w:t>
      </w:r>
      <w:r>
        <w:rPr>
          <w:spacing w:val="-1"/>
        </w:rPr>
        <w:t>r</w:t>
      </w:r>
      <w:r>
        <w:t>e</w:t>
      </w:r>
      <w:r>
        <w:rPr>
          <w:spacing w:val="-2"/>
        </w:rPr>
        <w:t>m</w:t>
      </w:r>
      <w:r>
        <w:t>ents will be revi</w:t>
      </w:r>
      <w:r>
        <w:rPr>
          <w:spacing w:val="-1"/>
        </w:rPr>
        <w:t>ew</w:t>
      </w:r>
      <w:r>
        <w:t xml:space="preserve">ed. The selection and </w:t>
      </w:r>
      <w:r>
        <w:rPr>
          <w:spacing w:val="-1"/>
        </w:rPr>
        <w:t>p</w:t>
      </w:r>
      <w:r>
        <w:t>roje</w:t>
      </w:r>
      <w:r>
        <w:rPr>
          <w:spacing w:val="-1"/>
        </w:rPr>
        <w:t>c</w:t>
      </w:r>
      <w:r>
        <w:t>t sc</w:t>
      </w:r>
      <w:r>
        <w:rPr>
          <w:spacing w:val="-1"/>
        </w:rPr>
        <w:t>o</w:t>
      </w:r>
      <w:r>
        <w:t>ri</w:t>
      </w:r>
      <w:r>
        <w:rPr>
          <w:spacing w:val="-1"/>
        </w:rPr>
        <w:t>n</w:t>
      </w:r>
      <w:r>
        <w:t>g proc</w:t>
      </w:r>
      <w:r>
        <w:rPr>
          <w:spacing w:val="-2"/>
        </w:rPr>
        <w:t>e</w:t>
      </w:r>
      <w:r>
        <w:t>ss is designed to be stand</w:t>
      </w:r>
      <w:r>
        <w:rPr>
          <w:spacing w:val="-1"/>
        </w:rPr>
        <w:t>a</w:t>
      </w:r>
      <w:r>
        <w:t>rdized, t</w:t>
      </w:r>
      <w:r>
        <w:rPr>
          <w:spacing w:val="-1"/>
        </w:rPr>
        <w:t>r</w:t>
      </w:r>
      <w:r>
        <w:t xml:space="preserve">eat </w:t>
      </w:r>
      <w:r>
        <w:rPr>
          <w:spacing w:val="-1"/>
        </w:rPr>
        <w:t>a</w:t>
      </w:r>
      <w:r>
        <w:rPr>
          <w:spacing w:val="1"/>
        </w:rPr>
        <w:t>l</w:t>
      </w:r>
      <w:r>
        <w:t>l appli</w:t>
      </w:r>
      <w:r>
        <w:rPr>
          <w:spacing w:val="-1"/>
        </w:rPr>
        <w:t>c</w:t>
      </w:r>
      <w:r>
        <w:t>ants fairly and be as transparent as po</w:t>
      </w:r>
      <w:r>
        <w:rPr>
          <w:spacing w:val="-1"/>
        </w:rPr>
        <w:t>ss</w:t>
      </w:r>
      <w:r>
        <w:rPr>
          <w:spacing w:val="1"/>
        </w:rPr>
        <w:t>i</w:t>
      </w:r>
      <w:r>
        <w:t>ble</w:t>
      </w:r>
      <w:r w:rsidR="00300F6E">
        <w:t xml:space="preserve"> (Appendix A</w:t>
      </w:r>
      <w:r w:rsidR="000019A6">
        <w:t>)</w:t>
      </w:r>
      <w:r>
        <w:t>. The selection com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m</w:t>
      </w:r>
      <w:r>
        <w:t>ay approve, reject, or requ</w:t>
      </w:r>
      <w:r>
        <w:rPr>
          <w:spacing w:val="1"/>
        </w:rPr>
        <w:t>e</w:t>
      </w:r>
      <w:r>
        <w:t>st modifications to project(s). Selection com</w:t>
      </w:r>
      <w:r>
        <w:rPr>
          <w:spacing w:val="-2"/>
        </w:rPr>
        <w:t>m</w:t>
      </w:r>
      <w:r>
        <w:t>ittee decisions will be final. Notification of</w:t>
      </w:r>
      <w:r>
        <w:rPr>
          <w:spacing w:val="-2"/>
        </w:rPr>
        <w:t xml:space="preserve"> </w:t>
      </w:r>
      <w:r>
        <w:t xml:space="preserve">project acceptance will be </w:t>
      </w:r>
      <w:r>
        <w:rPr>
          <w:spacing w:val="-2"/>
        </w:rPr>
        <w:t>m</w:t>
      </w:r>
      <w:r>
        <w:t>ade by</w:t>
      </w:r>
      <w:r w:rsidR="00A427A8">
        <w:t xml:space="preserve"> February 1, 2017</w:t>
      </w:r>
      <w:r>
        <w:t xml:space="preserve">.  Notification of unfunded projects will be </w:t>
      </w:r>
      <w:r>
        <w:rPr>
          <w:spacing w:val="-2"/>
        </w:rPr>
        <w:t>m</w:t>
      </w:r>
      <w:r>
        <w:t>ade shortly t</w:t>
      </w:r>
      <w:r>
        <w:rPr>
          <w:spacing w:val="1"/>
        </w:rPr>
        <w:t>h</w:t>
      </w:r>
      <w:r>
        <w:t>ereafter. Failure to meet project obligations or nonco</w:t>
      </w:r>
      <w:r>
        <w:rPr>
          <w:spacing w:val="-2"/>
        </w:rPr>
        <w:t>m</w:t>
      </w:r>
      <w:r>
        <w:t>pliance as spelled out in t</w:t>
      </w:r>
      <w:r>
        <w:rPr>
          <w:spacing w:val="-1"/>
        </w:rPr>
        <w:t>h</w:t>
      </w:r>
      <w:r>
        <w:t>e p</w:t>
      </w:r>
      <w:r>
        <w:rPr>
          <w:spacing w:val="-1"/>
        </w:rPr>
        <w:t>r</w:t>
      </w:r>
      <w:r>
        <w:t>oject c</w:t>
      </w:r>
      <w:r>
        <w:rPr>
          <w:spacing w:val="-1"/>
        </w:rPr>
        <w:t>o</w:t>
      </w:r>
      <w:r>
        <w:t>ntractual agree</w:t>
      </w:r>
      <w:r>
        <w:rPr>
          <w:spacing w:val="-2"/>
        </w:rPr>
        <w:t>m</w:t>
      </w:r>
      <w:r>
        <w:t xml:space="preserve">ent will result in </w:t>
      </w:r>
      <w:r>
        <w:rPr>
          <w:spacing w:val="-1"/>
        </w:rPr>
        <w:t>p</w:t>
      </w:r>
      <w:r>
        <w:t>roject ter</w:t>
      </w:r>
      <w:r>
        <w:rPr>
          <w:spacing w:val="-2"/>
        </w:rPr>
        <w:t>m</w:t>
      </w:r>
      <w:r>
        <w:t>ination and ineligi</w:t>
      </w:r>
      <w:r>
        <w:rPr>
          <w:spacing w:val="-1"/>
        </w:rPr>
        <w:t>b</w:t>
      </w:r>
      <w:r>
        <w:t>ility</w:t>
      </w:r>
      <w:r>
        <w:rPr>
          <w:spacing w:val="-1"/>
        </w:rPr>
        <w:t xml:space="preserve"> f</w:t>
      </w:r>
      <w:r>
        <w:t xml:space="preserve">or </w:t>
      </w:r>
      <w:r>
        <w:rPr>
          <w:spacing w:val="-1"/>
        </w:rPr>
        <w:t>f</w:t>
      </w:r>
      <w:r>
        <w:t>utu</w:t>
      </w:r>
      <w:r>
        <w:rPr>
          <w:spacing w:val="-1"/>
        </w:rPr>
        <w:t>r</w:t>
      </w:r>
      <w:r>
        <w:t>e applicati</w:t>
      </w:r>
      <w:r>
        <w:rPr>
          <w:spacing w:val="-1"/>
        </w:rPr>
        <w:t>o</w:t>
      </w:r>
      <w:r>
        <w:t>ns.</w:t>
      </w:r>
    </w:p>
    <w:p w:rsidR="005C44CB" w:rsidRDefault="005C44CB" w:rsidP="005C44CB">
      <w:pPr>
        <w:spacing w:before="15" w:line="260" w:lineRule="exact"/>
        <w:rPr>
          <w:sz w:val="26"/>
          <w:szCs w:val="26"/>
        </w:rPr>
      </w:pPr>
    </w:p>
    <w:p w:rsidR="00420388" w:rsidRDefault="00CF0876" w:rsidP="002D0BED">
      <w:pPr>
        <w:rPr>
          <w:b/>
        </w:rPr>
      </w:pPr>
      <w:r>
        <w:t>A work agreement including project description will be signed by successful applicants and the release of grant funds will occur after the project has been successfully completed and a final site inspection has been held.</w:t>
      </w:r>
    </w:p>
    <w:p w:rsidR="00470B38" w:rsidRDefault="00FC6398" w:rsidP="00B22C53">
      <w:pPr>
        <w:rPr>
          <w:b/>
          <w:bCs/>
        </w:rPr>
      </w:pPr>
      <w:r>
        <w:rPr>
          <w:b/>
        </w:rPr>
        <w:br w:type="page"/>
      </w:r>
      <w:r w:rsidR="005C44CB">
        <w:rPr>
          <w:b/>
        </w:rPr>
        <w:lastRenderedPageBreak/>
        <w:t>Implementation</w:t>
      </w:r>
    </w:p>
    <w:p w:rsidR="005C44CB" w:rsidRDefault="005C44CB" w:rsidP="005C44CB">
      <w:pPr>
        <w:ind w:right="43"/>
      </w:pPr>
      <w:r>
        <w:t xml:space="preserve">For all approved projects, the applicant or their representative will be required to periodically report to the designated </w:t>
      </w:r>
      <w:r w:rsidR="00F33068">
        <w:t xml:space="preserve">Conservation District staff </w:t>
      </w:r>
      <w:r>
        <w:t>on the project</w:t>
      </w:r>
      <w:r>
        <w:rPr>
          <w:spacing w:val="-1"/>
        </w:rPr>
        <w:t xml:space="preserve"> </w:t>
      </w:r>
      <w:r>
        <w:t>status, expenditures to date, future objectives to be co</w:t>
      </w:r>
      <w:r>
        <w:rPr>
          <w:spacing w:val="-2"/>
        </w:rPr>
        <w:t>m</w:t>
      </w:r>
      <w:r>
        <w:t>pleted, and esti</w:t>
      </w:r>
      <w:r>
        <w:rPr>
          <w:spacing w:val="-2"/>
        </w:rPr>
        <w:t>m</w:t>
      </w:r>
      <w:r>
        <w:t>ated ti</w:t>
      </w:r>
      <w:r>
        <w:rPr>
          <w:spacing w:val="-2"/>
        </w:rPr>
        <w:t>m</w:t>
      </w:r>
      <w:r>
        <w:t>eline for co</w:t>
      </w:r>
      <w:r>
        <w:rPr>
          <w:spacing w:val="-2"/>
        </w:rPr>
        <w:t>m</w:t>
      </w:r>
      <w:r>
        <w:t>pletion throughout the i</w:t>
      </w:r>
      <w:r>
        <w:rPr>
          <w:spacing w:val="-2"/>
        </w:rPr>
        <w:t>m</w:t>
      </w:r>
      <w:r>
        <w:t>pl</w:t>
      </w:r>
      <w:r>
        <w:rPr>
          <w:spacing w:val="1"/>
        </w:rPr>
        <w:t>e</w:t>
      </w:r>
      <w:r>
        <w:rPr>
          <w:spacing w:val="-2"/>
        </w:rPr>
        <w:t>m</w:t>
      </w:r>
      <w:r>
        <w:t>entation process (final deadline is the Septe</w:t>
      </w:r>
      <w:r>
        <w:rPr>
          <w:spacing w:val="-2"/>
        </w:rPr>
        <w:t>m</w:t>
      </w:r>
      <w:r w:rsidR="00CF0876">
        <w:t>ber 15</w:t>
      </w:r>
      <w:r>
        <w:t>, 2017).  Once the project is co</w:t>
      </w:r>
      <w:r>
        <w:rPr>
          <w:spacing w:val="-2"/>
        </w:rPr>
        <w:t>m</w:t>
      </w:r>
      <w:r>
        <w:t>plete</w:t>
      </w:r>
      <w:r>
        <w:rPr>
          <w:spacing w:val="1"/>
        </w:rPr>
        <w:t xml:space="preserve"> </w:t>
      </w:r>
      <w:r w:rsidR="00F33068">
        <w:t xml:space="preserve">Conservation District staff </w:t>
      </w:r>
      <w:r>
        <w:t xml:space="preserve">will need to do a site visit verify that the project </w:t>
      </w:r>
      <w:r>
        <w:rPr>
          <w:spacing w:val="-2"/>
        </w:rPr>
        <w:t>w</w:t>
      </w:r>
      <w:r>
        <w:t>as co</w:t>
      </w:r>
      <w:r>
        <w:rPr>
          <w:spacing w:val="-2"/>
        </w:rPr>
        <w:t>m</w:t>
      </w:r>
      <w:r>
        <w:t xml:space="preserve">pleted. </w:t>
      </w:r>
    </w:p>
    <w:p w:rsidR="005C44CB" w:rsidRDefault="005C44CB" w:rsidP="00EB7321">
      <w:pPr>
        <w:rPr>
          <w:b/>
          <w:bCs/>
        </w:rPr>
      </w:pPr>
    </w:p>
    <w:p w:rsidR="00EB7321" w:rsidRPr="00EB7321" w:rsidRDefault="00EB7321" w:rsidP="00EB7321">
      <w:pPr>
        <w:rPr>
          <w:b/>
          <w:bCs/>
          <w:u w:val="single"/>
        </w:rPr>
      </w:pPr>
      <w:r w:rsidRPr="00EB7321">
        <w:rPr>
          <w:b/>
          <w:bCs/>
          <w:u w:val="single"/>
        </w:rPr>
        <w:t>REQUIRED CONTENT FOR ALL APPLICATION</w:t>
      </w:r>
      <w:r w:rsidR="00300F6E">
        <w:rPr>
          <w:b/>
          <w:bCs/>
          <w:u w:val="single"/>
        </w:rPr>
        <w:t>S</w:t>
      </w:r>
      <w:r w:rsidRPr="00EB7321">
        <w:rPr>
          <w:b/>
          <w:bCs/>
          <w:u w:val="single"/>
        </w:rPr>
        <w:t>:</w:t>
      </w:r>
    </w:p>
    <w:p w:rsidR="00EB7321" w:rsidRPr="00F80B28" w:rsidRDefault="00EB7321" w:rsidP="00EB7321"/>
    <w:p w:rsidR="00EB7321" w:rsidRPr="00F80B28" w:rsidRDefault="00EB7321" w:rsidP="00EB7321">
      <w:pPr>
        <w:numPr>
          <w:ilvl w:val="0"/>
          <w:numId w:val="32"/>
        </w:numPr>
        <w:spacing w:after="120"/>
      </w:pPr>
      <w:r w:rsidRPr="00F80B28">
        <w:rPr>
          <w:bCs/>
        </w:rPr>
        <w:t>Project location map</w:t>
      </w:r>
    </w:p>
    <w:p w:rsidR="00D03047" w:rsidRPr="00995EC1" w:rsidRDefault="00EB7321" w:rsidP="00995EC1">
      <w:pPr>
        <w:numPr>
          <w:ilvl w:val="0"/>
          <w:numId w:val="32"/>
        </w:numPr>
        <w:spacing w:after="120"/>
      </w:pPr>
      <w:r w:rsidRPr="00F80B28">
        <w:t>Documentation of Proximity to Ag</w:t>
      </w:r>
      <w:r w:rsidR="00995EC1">
        <w:t>ricultural Land (e.g. air photo</w:t>
      </w:r>
    </w:p>
    <w:p w:rsidR="00FC6398" w:rsidRDefault="00FC6398" w:rsidP="006C6B2B">
      <w:pPr>
        <w:autoSpaceDE w:val="0"/>
        <w:autoSpaceDN w:val="0"/>
        <w:adjustRightInd w:val="0"/>
        <w:rPr>
          <w:i/>
          <w:u w:val="single"/>
        </w:rPr>
      </w:pPr>
    </w:p>
    <w:p w:rsidR="006C6B2B" w:rsidRPr="00FC6398" w:rsidRDefault="003B7BD8" w:rsidP="006C6B2B">
      <w:pPr>
        <w:autoSpaceDE w:val="0"/>
        <w:autoSpaceDN w:val="0"/>
        <w:adjustRightInd w:val="0"/>
        <w:rPr>
          <w:i/>
          <w:u w:val="single"/>
        </w:rPr>
      </w:pPr>
      <w:r w:rsidRPr="00FC6398">
        <w:rPr>
          <w:i/>
          <w:u w:val="single"/>
        </w:rPr>
        <w:t xml:space="preserve">Appendix </w:t>
      </w:r>
      <w:r w:rsidR="00995EC1" w:rsidRPr="00FC6398">
        <w:rPr>
          <w:i/>
          <w:u w:val="single"/>
        </w:rPr>
        <w:t>A</w:t>
      </w:r>
      <w:r w:rsidR="00D053C9" w:rsidRPr="00FC6398">
        <w:rPr>
          <w:i/>
          <w:u w:val="single"/>
        </w:rPr>
        <w:t>-</w:t>
      </w:r>
      <w:r w:rsidR="006C6B2B" w:rsidRPr="00FC6398">
        <w:rPr>
          <w:i/>
          <w:u w:val="single"/>
        </w:rPr>
        <w:t>Grant Scoring Criteria</w:t>
      </w:r>
    </w:p>
    <w:p w:rsidR="006C6B2B" w:rsidRPr="00F80B28" w:rsidRDefault="006C6B2B" w:rsidP="006C6B2B">
      <w:pPr>
        <w:autoSpaceDE w:val="0"/>
        <w:autoSpaceDN w:val="0"/>
        <w:adjustRightInd w:val="0"/>
      </w:pPr>
    </w:p>
    <w:p w:rsidR="006C6B2B" w:rsidRPr="00F80B28" w:rsidRDefault="006C6B2B" w:rsidP="00794A2F">
      <w:pPr>
        <w:autoSpaceDE w:val="0"/>
        <w:autoSpaceDN w:val="0"/>
        <w:adjustRightInd w:val="0"/>
      </w:pPr>
      <w:r w:rsidRPr="00F80B28">
        <w:t xml:space="preserve">The </w:t>
      </w:r>
      <w:r w:rsidR="00354D2B">
        <w:t xml:space="preserve">Conservation District forester and </w:t>
      </w:r>
      <w:r w:rsidRPr="00F80B28">
        <w:t xml:space="preserve">DNR </w:t>
      </w:r>
      <w:r w:rsidR="00354D2B">
        <w:t>wildlife biologist will review</w:t>
      </w:r>
      <w:r w:rsidRPr="00F80B28">
        <w:t xml:space="preserve"> all grant applications and determines their eligibility. For eligible project</w:t>
      </w:r>
      <w:r w:rsidR="00794A2F">
        <w:t xml:space="preserve"> </w:t>
      </w:r>
      <w:r w:rsidRPr="00F80B28">
        <w:t xml:space="preserve">proposals, </w:t>
      </w:r>
      <w:r w:rsidR="00354D2B">
        <w:t>the application is scored</w:t>
      </w:r>
      <w:r w:rsidRPr="00F80B28">
        <w:t xml:space="preserve"> using the following criteria which reflect the</w:t>
      </w:r>
      <w:r w:rsidR="00794A2F">
        <w:t xml:space="preserve"> </w:t>
      </w:r>
      <w:r w:rsidRPr="00F80B28">
        <w:t>goals and objectives of the program.</w:t>
      </w:r>
    </w:p>
    <w:p w:rsidR="003B7BD8" w:rsidRPr="00F80B28" w:rsidRDefault="003B7BD8" w:rsidP="006C6B2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23"/>
        <w:gridCol w:w="2321"/>
      </w:tblGrid>
      <w:tr w:rsidR="006C6B2B" w:rsidRPr="00F80B28" w:rsidTr="00145B53">
        <w:tc>
          <w:tcPr>
            <w:tcW w:w="7218" w:type="dxa"/>
            <w:shd w:val="solid" w:color="000000" w:fill="FFFFFF"/>
          </w:tcPr>
          <w:p w:rsidR="006C6B2B" w:rsidRPr="00145B53" w:rsidRDefault="006C6B2B" w:rsidP="005A480E">
            <w:pPr>
              <w:rPr>
                <w:b/>
                <w:bCs/>
              </w:rPr>
            </w:pPr>
          </w:p>
          <w:p w:rsidR="006C6B2B" w:rsidRPr="00145B53" w:rsidRDefault="006C6B2B" w:rsidP="00145B53">
            <w:pPr>
              <w:jc w:val="center"/>
              <w:rPr>
                <w:b/>
                <w:bCs/>
              </w:rPr>
            </w:pPr>
            <w:r w:rsidRPr="00145B53">
              <w:rPr>
                <w:b/>
                <w:bCs/>
              </w:rPr>
              <w:t>Scoring Criteria</w:t>
            </w:r>
          </w:p>
          <w:p w:rsidR="006C6B2B" w:rsidRPr="00145B53" w:rsidRDefault="006C6B2B" w:rsidP="005A480E">
            <w:pPr>
              <w:rPr>
                <w:b/>
                <w:bCs/>
              </w:rPr>
            </w:pPr>
          </w:p>
        </w:tc>
        <w:tc>
          <w:tcPr>
            <w:tcW w:w="2358" w:type="dxa"/>
            <w:shd w:val="solid" w:color="000000" w:fill="FFFFFF"/>
            <w:vAlign w:val="center"/>
          </w:tcPr>
          <w:p w:rsidR="006C6B2B" w:rsidRPr="00145B53" w:rsidRDefault="006C6B2B" w:rsidP="00145B53">
            <w:pPr>
              <w:jc w:val="center"/>
              <w:rPr>
                <w:b/>
                <w:bCs/>
              </w:rPr>
            </w:pPr>
            <w:r w:rsidRPr="00145B53">
              <w:rPr>
                <w:b/>
                <w:bCs/>
              </w:rPr>
              <w:t>Maximum Score</w:t>
            </w:r>
          </w:p>
        </w:tc>
      </w:tr>
      <w:tr w:rsidR="006C6B2B" w:rsidRPr="00F80B28" w:rsidTr="005D61BF">
        <w:trPr>
          <w:trHeight w:val="828"/>
        </w:trPr>
        <w:tc>
          <w:tcPr>
            <w:tcW w:w="7218" w:type="dxa"/>
            <w:shd w:val="clear" w:color="auto" w:fill="auto"/>
          </w:tcPr>
          <w:p w:rsidR="006C6B2B" w:rsidRPr="00BF0A94" w:rsidRDefault="006C6B2B" w:rsidP="005A480E"/>
          <w:p w:rsidR="006C6B2B" w:rsidRPr="00BF0A94" w:rsidRDefault="004A4F38" w:rsidP="005A480E">
            <w:r w:rsidRPr="00BF0A94">
              <w:t xml:space="preserve">Improvement or creation </w:t>
            </w:r>
            <w:r w:rsidR="006C6B2B" w:rsidRPr="00BF0A94">
              <w:t>of deer habitat.</w:t>
            </w:r>
          </w:p>
          <w:p w:rsidR="006C6B2B" w:rsidRPr="00BF0A94" w:rsidRDefault="006C6B2B" w:rsidP="005A480E"/>
        </w:tc>
        <w:tc>
          <w:tcPr>
            <w:tcW w:w="2358" w:type="dxa"/>
            <w:shd w:val="clear" w:color="auto" w:fill="auto"/>
            <w:vAlign w:val="center"/>
          </w:tcPr>
          <w:p w:rsidR="006C6B2B" w:rsidRPr="00F80B28" w:rsidRDefault="006C6B2B" w:rsidP="00145B53">
            <w:pPr>
              <w:jc w:val="center"/>
            </w:pPr>
            <w:r w:rsidRPr="00F80B28">
              <w:t>5</w:t>
            </w:r>
          </w:p>
        </w:tc>
      </w:tr>
      <w:tr w:rsidR="005D61BF" w:rsidRPr="00F80B28" w:rsidTr="005D61BF">
        <w:trPr>
          <w:trHeight w:val="828"/>
        </w:trPr>
        <w:tc>
          <w:tcPr>
            <w:tcW w:w="7218" w:type="dxa"/>
            <w:shd w:val="clear" w:color="auto" w:fill="auto"/>
            <w:vAlign w:val="center"/>
          </w:tcPr>
          <w:p w:rsidR="005D61BF" w:rsidRPr="00BF0A94" w:rsidRDefault="005D61BF" w:rsidP="005D61BF">
            <w:r>
              <w:t>Active Forest Management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D61BF" w:rsidRPr="00F80B28" w:rsidRDefault="005D61BF" w:rsidP="00145B53">
            <w:pPr>
              <w:jc w:val="center"/>
            </w:pPr>
            <w:r>
              <w:t>3</w:t>
            </w:r>
          </w:p>
        </w:tc>
      </w:tr>
      <w:tr w:rsidR="006C6B2B" w:rsidRPr="00F80B28" w:rsidTr="005D61BF">
        <w:trPr>
          <w:trHeight w:val="828"/>
        </w:trPr>
        <w:tc>
          <w:tcPr>
            <w:tcW w:w="7218" w:type="dxa"/>
            <w:shd w:val="clear" w:color="auto" w:fill="auto"/>
          </w:tcPr>
          <w:p w:rsidR="00E60862" w:rsidRPr="00BF0A94" w:rsidRDefault="00E60862" w:rsidP="005A480E"/>
          <w:p w:rsidR="006C6B2B" w:rsidRPr="00BF0A94" w:rsidRDefault="00E60862" w:rsidP="005A480E">
            <w:r w:rsidRPr="00BF0A94">
              <w:t xml:space="preserve">Proximity to active agricultural property </w:t>
            </w:r>
          </w:p>
          <w:p w:rsidR="00E60862" w:rsidRPr="00BF0A94" w:rsidRDefault="00E60862" w:rsidP="005A480E"/>
        </w:tc>
        <w:tc>
          <w:tcPr>
            <w:tcW w:w="2358" w:type="dxa"/>
            <w:shd w:val="clear" w:color="auto" w:fill="auto"/>
            <w:vAlign w:val="center"/>
          </w:tcPr>
          <w:p w:rsidR="006C6B2B" w:rsidRPr="00F80B28" w:rsidRDefault="006C6B2B" w:rsidP="00145B53">
            <w:pPr>
              <w:jc w:val="center"/>
            </w:pPr>
            <w:r w:rsidRPr="00F80B28">
              <w:t>5</w:t>
            </w:r>
          </w:p>
        </w:tc>
      </w:tr>
      <w:tr w:rsidR="00881D89" w:rsidRPr="00F80B28" w:rsidTr="005D61BF">
        <w:trPr>
          <w:trHeight w:val="828"/>
        </w:trPr>
        <w:tc>
          <w:tcPr>
            <w:tcW w:w="7218" w:type="dxa"/>
            <w:shd w:val="clear" w:color="auto" w:fill="auto"/>
          </w:tcPr>
          <w:p w:rsidR="00881D89" w:rsidRPr="00BF0A94" w:rsidRDefault="00881D89" w:rsidP="00BD11CC"/>
          <w:p w:rsidR="00881D89" w:rsidRPr="00BF0A94" w:rsidRDefault="00881D89" w:rsidP="00BD11CC">
            <w:r w:rsidRPr="00BF0A94">
              <w:t>Deer Population Management</w:t>
            </w:r>
          </w:p>
          <w:p w:rsidR="00881D89" w:rsidRPr="00BF0A94" w:rsidRDefault="00881D89" w:rsidP="00BD11CC"/>
        </w:tc>
        <w:tc>
          <w:tcPr>
            <w:tcW w:w="2358" w:type="dxa"/>
            <w:shd w:val="clear" w:color="auto" w:fill="auto"/>
            <w:vAlign w:val="center"/>
          </w:tcPr>
          <w:p w:rsidR="00881D89" w:rsidRPr="00F80B28" w:rsidRDefault="00881D89" w:rsidP="00145B53">
            <w:pPr>
              <w:jc w:val="center"/>
            </w:pPr>
            <w:r w:rsidRPr="00F80B28">
              <w:t>5</w:t>
            </w:r>
          </w:p>
        </w:tc>
      </w:tr>
      <w:tr w:rsidR="006C6B2B" w:rsidRPr="00F80B28" w:rsidTr="00145B53">
        <w:tc>
          <w:tcPr>
            <w:tcW w:w="7218" w:type="dxa"/>
            <w:shd w:val="clear" w:color="auto" w:fill="auto"/>
          </w:tcPr>
          <w:p w:rsidR="006C6B2B" w:rsidRPr="00BF0A94" w:rsidRDefault="006C6B2B" w:rsidP="005A480E"/>
          <w:p w:rsidR="006C6B2B" w:rsidRPr="00145B53" w:rsidRDefault="006C6B2B" w:rsidP="005A480E">
            <w:pPr>
              <w:rPr>
                <w:b/>
              </w:rPr>
            </w:pPr>
            <w:r w:rsidRPr="00145B53">
              <w:rPr>
                <w:b/>
              </w:rPr>
              <w:t>Total Maximum Score</w:t>
            </w:r>
          </w:p>
          <w:p w:rsidR="006C6B2B" w:rsidRPr="00BF0A94" w:rsidRDefault="006C6B2B" w:rsidP="005A480E"/>
        </w:tc>
        <w:tc>
          <w:tcPr>
            <w:tcW w:w="2358" w:type="dxa"/>
            <w:shd w:val="clear" w:color="auto" w:fill="auto"/>
            <w:vAlign w:val="center"/>
          </w:tcPr>
          <w:p w:rsidR="006C6B2B" w:rsidRPr="00145B53" w:rsidRDefault="00300F6E" w:rsidP="006409C4">
            <w:pPr>
              <w:jc w:val="center"/>
              <w:rPr>
                <w:b/>
              </w:rPr>
            </w:pPr>
            <w:r w:rsidRPr="00145B53">
              <w:rPr>
                <w:b/>
              </w:rPr>
              <w:t>1</w:t>
            </w:r>
            <w:r w:rsidR="006409C4">
              <w:rPr>
                <w:b/>
              </w:rPr>
              <w:t>8</w:t>
            </w:r>
          </w:p>
        </w:tc>
      </w:tr>
    </w:tbl>
    <w:p w:rsidR="007F21CF" w:rsidRPr="00F80B28" w:rsidRDefault="006C6B2B" w:rsidP="006C6B2B">
      <w:r w:rsidRPr="00F80B28">
        <w:t xml:space="preserve"> </w:t>
      </w:r>
    </w:p>
    <w:p w:rsidR="003B7BD8" w:rsidRDefault="00FC6398" w:rsidP="006C6B2B">
      <w:r>
        <w:rPr>
          <w:b/>
        </w:rPr>
        <w:br w:type="page"/>
      </w:r>
      <w:r w:rsidR="00643DB2" w:rsidRPr="00643DB2">
        <w:rPr>
          <w:b/>
        </w:rPr>
        <w:t>Scoring Breakdown</w:t>
      </w:r>
      <w:r w:rsidR="00643DB2">
        <w:t xml:space="preserve">: Each </w:t>
      </w:r>
      <w:r w:rsidR="006E3C46">
        <w:t>criterion</w:t>
      </w:r>
      <w:r w:rsidR="00643DB2">
        <w:t xml:space="preserve"> is broken down below and each one indicates what is necessary to score each point.</w:t>
      </w:r>
    </w:p>
    <w:p w:rsidR="00BF0A94" w:rsidRPr="00F80B28" w:rsidRDefault="00BF0A94" w:rsidP="006C6B2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48"/>
        <w:gridCol w:w="2296"/>
      </w:tblGrid>
      <w:tr w:rsidR="006C6B2B" w:rsidRPr="00F80B28" w:rsidTr="00145B53">
        <w:trPr>
          <w:trHeight w:val="864"/>
        </w:trPr>
        <w:tc>
          <w:tcPr>
            <w:tcW w:w="9576" w:type="dxa"/>
            <w:gridSpan w:val="2"/>
            <w:shd w:val="solid" w:color="000000" w:fill="FFFFFF"/>
          </w:tcPr>
          <w:p w:rsidR="006C6B2B" w:rsidRPr="00145B53" w:rsidRDefault="006C6B2B" w:rsidP="00145B53">
            <w:pPr>
              <w:jc w:val="center"/>
              <w:rPr>
                <w:b/>
                <w:bCs/>
              </w:rPr>
            </w:pPr>
          </w:p>
          <w:p w:rsidR="006C6B2B" w:rsidRPr="00145B53" w:rsidRDefault="004A4F38" w:rsidP="00145B53">
            <w:pPr>
              <w:jc w:val="center"/>
              <w:rPr>
                <w:b/>
                <w:bCs/>
              </w:rPr>
            </w:pPr>
            <w:r w:rsidRPr="00145B53">
              <w:rPr>
                <w:b/>
                <w:bCs/>
              </w:rPr>
              <w:t xml:space="preserve">Improvement </w:t>
            </w:r>
            <w:r w:rsidR="00BF0A94" w:rsidRPr="00145B53">
              <w:rPr>
                <w:b/>
                <w:bCs/>
              </w:rPr>
              <w:t>Or Creation Of Deer Habitat</w:t>
            </w:r>
            <w:r w:rsidR="006C6B2B" w:rsidRPr="00145B53">
              <w:rPr>
                <w:b/>
                <w:bCs/>
              </w:rPr>
              <w:t xml:space="preserve"> </w:t>
            </w:r>
          </w:p>
        </w:tc>
      </w:tr>
      <w:tr w:rsidR="006C6B2B" w:rsidRPr="00F80B28" w:rsidTr="00145B53">
        <w:trPr>
          <w:trHeight w:val="864"/>
        </w:trPr>
        <w:tc>
          <w:tcPr>
            <w:tcW w:w="7218" w:type="dxa"/>
            <w:shd w:val="clear" w:color="auto" w:fill="auto"/>
          </w:tcPr>
          <w:p w:rsidR="006C6B2B" w:rsidRPr="00F80B28" w:rsidRDefault="00B939DB" w:rsidP="00433283">
            <w:r w:rsidRPr="00F80B28">
              <w:t xml:space="preserve">Projects that produce a combination of long and short term benefits </w:t>
            </w:r>
            <w:r w:rsidR="00433283" w:rsidRPr="00F80B28">
              <w:t xml:space="preserve">that include </w:t>
            </w:r>
            <w:r w:rsidR="00CF0876">
              <w:t>3</w:t>
            </w:r>
            <w:r w:rsidR="00675208" w:rsidRPr="00F80B28">
              <w:t xml:space="preserve"> of </w:t>
            </w:r>
            <w:r w:rsidR="00433283" w:rsidRPr="00F80B28">
              <w:t>the following:</w:t>
            </w:r>
          </w:p>
          <w:p w:rsidR="00433283" w:rsidRPr="00F80B28" w:rsidRDefault="00433283" w:rsidP="00145B53">
            <w:pPr>
              <w:ind w:left="180"/>
            </w:pPr>
            <w:r w:rsidRPr="00F80B28">
              <w:t>Hard Mast Tree Plantings</w:t>
            </w:r>
          </w:p>
          <w:p w:rsidR="00433283" w:rsidRPr="00F80B28" w:rsidRDefault="00433283" w:rsidP="00145B53">
            <w:pPr>
              <w:ind w:left="180"/>
            </w:pPr>
            <w:r w:rsidRPr="00F80B28">
              <w:t>Soft Mast Tree and Shrub Plantings</w:t>
            </w:r>
          </w:p>
          <w:p w:rsidR="00433283" w:rsidRPr="00F80B28" w:rsidRDefault="004A4F38" w:rsidP="00145B53">
            <w:pPr>
              <w:ind w:left="180"/>
            </w:pPr>
            <w:r>
              <w:t xml:space="preserve">Creation of </w:t>
            </w:r>
            <w:r w:rsidR="00433283" w:rsidRPr="00F80B28">
              <w:t xml:space="preserve">Early Successional </w:t>
            </w:r>
            <w:r>
              <w:t xml:space="preserve">Habitat </w:t>
            </w:r>
            <w:r w:rsidR="00433283" w:rsidRPr="00F80B28">
              <w:t>(non-commercial timber harvesting, brush regeneration)</w:t>
            </w:r>
          </w:p>
          <w:p w:rsidR="00433283" w:rsidRPr="00F80B28" w:rsidRDefault="00433283" w:rsidP="00145B53">
            <w:pPr>
              <w:ind w:left="180"/>
            </w:pPr>
            <w:r w:rsidRPr="00F80B28">
              <w:t xml:space="preserve">Perennial and/ or Annual Food Plots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6B2B" w:rsidRPr="00F80B28" w:rsidRDefault="006C6B2B" w:rsidP="00145B53">
            <w:pPr>
              <w:jc w:val="center"/>
            </w:pPr>
            <w:r w:rsidRPr="00F80B28">
              <w:t>5</w:t>
            </w:r>
          </w:p>
        </w:tc>
      </w:tr>
      <w:tr w:rsidR="006C6B2B" w:rsidRPr="00F80B28" w:rsidTr="00145B53">
        <w:trPr>
          <w:trHeight w:val="864"/>
        </w:trPr>
        <w:tc>
          <w:tcPr>
            <w:tcW w:w="7218" w:type="dxa"/>
            <w:shd w:val="clear" w:color="auto" w:fill="auto"/>
          </w:tcPr>
          <w:p w:rsidR="00675208" w:rsidRPr="00F80B28" w:rsidRDefault="00675208" w:rsidP="00675208">
            <w:r w:rsidRPr="00F80B28">
              <w:t xml:space="preserve">Projects that produce a combination of long and short term benefits that include </w:t>
            </w:r>
            <w:r w:rsidR="004A4F38">
              <w:t>2</w:t>
            </w:r>
            <w:r w:rsidRPr="00F80B28">
              <w:t xml:space="preserve"> of the following:</w:t>
            </w:r>
          </w:p>
          <w:p w:rsidR="00675208" w:rsidRPr="00F80B28" w:rsidRDefault="00675208" w:rsidP="00145B53">
            <w:pPr>
              <w:ind w:left="180"/>
            </w:pPr>
            <w:r w:rsidRPr="00F80B28">
              <w:t>Hard Mast Tree Plantings</w:t>
            </w:r>
          </w:p>
          <w:p w:rsidR="00675208" w:rsidRPr="00F80B28" w:rsidRDefault="00675208" w:rsidP="00145B53">
            <w:pPr>
              <w:ind w:left="180"/>
            </w:pPr>
            <w:r w:rsidRPr="00F80B28">
              <w:t>Soft Mast Tree and Shrub Plantings</w:t>
            </w:r>
          </w:p>
          <w:p w:rsidR="00675208" w:rsidRPr="00F80B28" w:rsidRDefault="004A4F38" w:rsidP="00145B53">
            <w:pPr>
              <w:ind w:left="180"/>
            </w:pPr>
            <w:r>
              <w:t xml:space="preserve">Creation of </w:t>
            </w:r>
            <w:r w:rsidR="00675208" w:rsidRPr="00F80B28">
              <w:t xml:space="preserve">Early Successional </w:t>
            </w:r>
            <w:r>
              <w:t>Habitat</w:t>
            </w:r>
            <w:r w:rsidR="00675208" w:rsidRPr="00F80B28">
              <w:t xml:space="preserve"> (non-commercial timber harvesting, brush regeneration)</w:t>
            </w:r>
          </w:p>
          <w:p w:rsidR="006C6B2B" w:rsidRPr="00F80B28" w:rsidRDefault="00675208" w:rsidP="00145B53">
            <w:pPr>
              <w:ind w:left="180"/>
            </w:pPr>
            <w:r w:rsidRPr="00F80B28">
              <w:t>Perennial and/ or Annual Food Plots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6B2B" w:rsidRPr="00F80B28" w:rsidRDefault="006C6B2B" w:rsidP="00145B53">
            <w:pPr>
              <w:jc w:val="center"/>
            </w:pPr>
            <w:r w:rsidRPr="00F80B28">
              <w:t>3</w:t>
            </w:r>
          </w:p>
        </w:tc>
      </w:tr>
      <w:tr w:rsidR="006C6B2B" w:rsidRPr="00F80B28" w:rsidTr="00145B53">
        <w:trPr>
          <w:trHeight w:val="864"/>
        </w:trPr>
        <w:tc>
          <w:tcPr>
            <w:tcW w:w="7218" w:type="dxa"/>
            <w:shd w:val="clear" w:color="auto" w:fill="auto"/>
          </w:tcPr>
          <w:p w:rsidR="00675208" w:rsidRPr="00F80B28" w:rsidRDefault="00675208" w:rsidP="00675208">
            <w:r w:rsidRPr="00F80B28">
              <w:t xml:space="preserve">Projects that produce a combination of long and short term benefits that include </w:t>
            </w:r>
            <w:r w:rsidR="004A4F38">
              <w:t>1</w:t>
            </w:r>
            <w:r w:rsidRPr="00F80B28">
              <w:t xml:space="preserve"> of the following:</w:t>
            </w:r>
          </w:p>
          <w:p w:rsidR="00675208" w:rsidRPr="00F80B28" w:rsidRDefault="00675208" w:rsidP="00145B53">
            <w:pPr>
              <w:ind w:left="180"/>
            </w:pPr>
            <w:r w:rsidRPr="00F80B28">
              <w:t>Hard Mast Tree Plantings</w:t>
            </w:r>
          </w:p>
          <w:p w:rsidR="00675208" w:rsidRPr="00F80B28" w:rsidRDefault="00675208" w:rsidP="00145B53">
            <w:pPr>
              <w:ind w:left="180"/>
            </w:pPr>
            <w:r w:rsidRPr="00F80B28">
              <w:t>Soft Mast Tree and Shrub Plantings</w:t>
            </w:r>
          </w:p>
          <w:p w:rsidR="00675208" w:rsidRPr="00F80B28" w:rsidRDefault="004A4F38" w:rsidP="00145B53">
            <w:pPr>
              <w:ind w:left="180"/>
            </w:pPr>
            <w:r>
              <w:t xml:space="preserve">Creation of </w:t>
            </w:r>
            <w:r w:rsidR="00675208" w:rsidRPr="00F80B28">
              <w:t xml:space="preserve">Early Successional </w:t>
            </w:r>
            <w:r>
              <w:t>Habitat</w:t>
            </w:r>
            <w:r w:rsidR="00675208" w:rsidRPr="00F80B28">
              <w:t xml:space="preserve"> (non-commercial timber harvesting, brush regeneration)</w:t>
            </w:r>
          </w:p>
          <w:p w:rsidR="006C6B2B" w:rsidRPr="00F80B28" w:rsidRDefault="00675208" w:rsidP="00145B53">
            <w:pPr>
              <w:ind w:left="180"/>
            </w:pPr>
            <w:r w:rsidRPr="00F80B28">
              <w:t>Perennial and/ or Annual Food Plots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C6B2B" w:rsidRPr="00F80B28" w:rsidRDefault="00CF0876" w:rsidP="00145B53">
            <w:pPr>
              <w:jc w:val="center"/>
            </w:pPr>
            <w:r>
              <w:t>1</w:t>
            </w:r>
          </w:p>
        </w:tc>
      </w:tr>
    </w:tbl>
    <w:p w:rsidR="006C6B2B" w:rsidRPr="00F80B28" w:rsidRDefault="006C6B2B" w:rsidP="006C6B2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46"/>
        <w:gridCol w:w="2298"/>
      </w:tblGrid>
      <w:tr w:rsidR="005D61BF" w:rsidRPr="00145B53" w:rsidTr="0016052F">
        <w:trPr>
          <w:trHeight w:val="593"/>
        </w:trPr>
        <w:tc>
          <w:tcPr>
            <w:tcW w:w="9576" w:type="dxa"/>
            <w:gridSpan w:val="2"/>
            <w:shd w:val="solid" w:color="000000" w:fill="FFFFFF"/>
          </w:tcPr>
          <w:p w:rsidR="005D61BF" w:rsidRPr="00145B53" w:rsidRDefault="005D61BF" w:rsidP="0016052F">
            <w:pPr>
              <w:rPr>
                <w:b/>
                <w:bCs/>
              </w:rPr>
            </w:pPr>
          </w:p>
          <w:p w:rsidR="005D61BF" w:rsidRPr="00145B53" w:rsidRDefault="006409C4" w:rsidP="00160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Active Forest Management</w:t>
            </w:r>
          </w:p>
        </w:tc>
      </w:tr>
      <w:tr w:rsidR="005D61BF" w:rsidRPr="00F80B28" w:rsidTr="0016052F">
        <w:trPr>
          <w:trHeight w:val="864"/>
        </w:trPr>
        <w:tc>
          <w:tcPr>
            <w:tcW w:w="7218" w:type="dxa"/>
            <w:shd w:val="clear" w:color="auto" w:fill="auto"/>
          </w:tcPr>
          <w:p w:rsidR="005D61BF" w:rsidRPr="00F80B28" w:rsidRDefault="00354D2B" w:rsidP="0016052F">
            <w:r>
              <w:t>Current forest management plan prepared by a professional forester available and being followed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D61BF" w:rsidRPr="00F80B28" w:rsidRDefault="006409C4" w:rsidP="0016052F">
            <w:pPr>
              <w:jc w:val="center"/>
            </w:pPr>
            <w:r>
              <w:t>3</w:t>
            </w:r>
          </w:p>
        </w:tc>
      </w:tr>
      <w:tr w:rsidR="005D61BF" w:rsidRPr="00F80B28" w:rsidTr="0016052F">
        <w:trPr>
          <w:trHeight w:val="864"/>
        </w:trPr>
        <w:tc>
          <w:tcPr>
            <w:tcW w:w="7218" w:type="dxa"/>
            <w:shd w:val="clear" w:color="auto" w:fill="auto"/>
          </w:tcPr>
          <w:p w:rsidR="005D61BF" w:rsidRPr="00F80B28" w:rsidRDefault="00354D2B" w:rsidP="0016052F">
            <w:r>
              <w:t>A regeneration harvest has taken place within the last three years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D61BF" w:rsidRPr="00F80B28" w:rsidRDefault="006409C4" w:rsidP="0016052F">
            <w:pPr>
              <w:jc w:val="center"/>
            </w:pPr>
            <w:r>
              <w:t>1</w:t>
            </w:r>
          </w:p>
        </w:tc>
      </w:tr>
    </w:tbl>
    <w:p w:rsidR="00A2481B" w:rsidRDefault="00A2481B" w:rsidP="006C6B2B"/>
    <w:p w:rsidR="005D61BF" w:rsidRPr="00F80B28" w:rsidRDefault="006409C4" w:rsidP="006C6B2B">
      <w: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45"/>
        <w:gridCol w:w="2299"/>
      </w:tblGrid>
      <w:tr w:rsidR="00E60862" w:rsidRPr="00145B53" w:rsidTr="00145B53">
        <w:trPr>
          <w:trHeight w:val="593"/>
        </w:trPr>
        <w:tc>
          <w:tcPr>
            <w:tcW w:w="9576" w:type="dxa"/>
            <w:gridSpan w:val="2"/>
            <w:shd w:val="solid" w:color="000000" w:fill="FFFFFF"/>
          </w:tcPr>
          <w:p w:rsidR="00E60862" w:rsidRPr="00145B53" w:rsidRDefault="00E60862" w:rsidP="00E60862">
            <w:pPr>
              <w:rPr>
                <w:b/>
                <w:bCs/>
              </w:rPr>
            </w:pPr>
          </w:p>
          <w:p w:rsidR="00E60862" w:rsidRPr="00145B53" w:rsidRDefault="00E60862" w:rsidP="00145B53">
            <w:pPr>
              <w:jc w:val="center"/>
              <w:rPr>
                <w:b/>
                <w:bCs/>
              </w:rPr>
            </w:pPr>
            <w:r w:rsidRPr="00145B53">
              <w:rPr>
                <w:b/>
                <w:bCs/>
              </w:rPr>
              <w:t xml:space="preserve">Proximity </w:t>
            </w:r>
            <w:r w:rsidR="00BF0A94" w:rsidRPr="00145B53">
              <w:rPr>
                <w:b/>
                <w:bCs/>
              </w:rPr>
              <w:t>To Active Commercial Agricultural Propert</w:t>
            </w:r>
            <w:r w:rsidRPr="00145B53">
              <w:rPr>
                <w:b/>
                <w:bCs/>
              </w:rPr>
              <w:t>y</w:t>
            </w:r>
          </w:p>
        </w:tc>
      </w:tr>
      <w:tr w:rsidR="00E60862" w:rsidRPr="00F80B28" w:rsidTr="00145B53">
        <w:trPr>
          <w:trHeight w:val="864"/>
        </w:trPr>
        <w:tc>
          <w:tcPr>
            <w:tcW w:w="7218" w:type="dxa"/>
            <w:shd w:val="clear" w:color="auto" w:fill="auto"/>
          </w:tcPr>
          <w:p w:rsidR="00E60862" w:rsidRPr="00F80B28" w:rsidRDefault="00FD199A" w:rsidP="00180026">
            <w:r w:rsidRPr="00F80B28">
              <w:t xml:space="preserve">Project property is </w:t>
            </w:r>
            <w:r w:rsidR="002A225E">
              <w:t xml:space="preserve">itself or is </w:t>
            </w:r>
            <w:r w:rsidRPr="00F80B28">
              <w:t xml:space="preserve">adjacent to a property that is being actively used for </w:t>
            </w:r>
            <w:r w:rsidR="0046441D">
              <w:t xml:space="preserve">commercial </w:t>
            </w:r>
            <w:r w:rsidRPr="00F80B28">
              <w:t>agricultural purposes</w:t>
            </w:r>
            <w:r w:rsidR="00777747" w:rsidRPr="00F80B28">
              <w:t xml:space="preserve">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60862" w:rsidRPr="00F80B28" w:rsidRDefault="00E60862" w:rsidP="00145B53">
            <w:pPr>
              <w:jc w:val="center"/>
            </w:pPr>
            <w:r w:rsidRPr="00F80B28">
              <w:t>5</w:t>
            </w:r>
          </w:p>
        </w:tc>
      </w:tr>
      <w:tr w:rsidR="00E60862" w:rsidRPr="00F80B28" w:rsidTr="00145B53">
        <w:trPr>
          <w:trHeight w:val="864"/>
        </w:trPr>
        <w:tc>
          <w:tcPr>
            <w:tcW w:w="7218" w:type="dxa"/>
            <w:shd w:val="clear" w:color="auto" w:fill="auto"/>
          </w:tcPr>
          <w:p w:rsidR="00E60862" w:rsidRPr="00F80B28" w:rsidRDefault="00FD199A" w:rsidP="00180026">
            <w:r w:rsidRPr="00F80B28">
              <w:t xml:space="preserve">Project property is within 1 mile to a property that is being actively used for </w:t>
            </w:r>
            <w:r w:rsidR="0046441D">
              <w:t xml:space="preserve">commercial </w:t>
            </w:r>
            <w:r w:rsidRPr="00F80B28">
              <w:t>agricultural purposes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60862" w:rsidRPr="00F80B28" w:rsidRDefault="00E60862" w:rsidP="00145B53">
            <w:pPr>
              <w:jc w:val="center"/>
            </w:pPr>
            <w:r w:rsidRPr="00F80B28">
              <w:t>3</w:t>
            </w:r>
          </w:p>
        </w:tc>
      </w:tr>
      <w:tr w:rsidR="00E60862" w:rsidRPr="00F80B28" w:rsidTr="00145B53">
        <w:trPr>
          <w:trHeight w:val="864"/>
        </w:trPr>
        <w:tc>
          <w:tcPr>
            <w:tcW w:w="7218" w:type="dxa"/>
            <w:shd w:val="clear" w:color="auto" w:fill="auto"/>
          </w:tcPr>
          <w:p w:rsidR="00E60862" w:rsidRPr="00F80B28" w:rsidRDefault="00FD199A" w:rsidP="00180026">
            <w:r w:rsidRPr="00F80B28">
              <w:t>Project property is &gt;1 mile from a property that is being actively used for</w:t>
            </w:r>
            <w:r w:rsidR="0046441D">
              <w:t xml:space="preserve"> commercial</w:t>
            </w:r>
            <w:r w:rsidRPr="00F80B28">
              <w:t xml:space="preserve"> agricultural purposes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60862" w:rsidRPr="00F80B28" w:rsidRDefault="00E60862" w:rsidP="00145B53">
            <w:pPr>
              <w:jc w:val="center"/>
            </w:pPr>
            <w:r w:rsidRPr="00F80B28">
              <w:t>0</w:t>
            </w:r>
          </w:p>
        </w:tc>
      </w:tr>
    </w:tbl>
    <w:p w:rsidR="00FC6398" w:rsidRDefault="00FC6398" w:rsidP="000C64F2"/>
    <w:p w:rsidR="00232577" w:rsidRDefault="00232577" w:rsidP="000C64F2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47"/>
        <w:gridCol w:w="2297"/>
      </w:tblGrid>
      <w:tr w:rsidR="00707312" w:rsidRPr="00F80B28" w:rsidTr="00145B53">
        <w:trPr>
          <w:trHeight w:val="710"/>
        </w:trPr>
        <w:tc>
          <w:tcPr>
            <w:tcW w:w="9576" w:type="dxa"/>
            <w:gridSpan w:val="2"/>
            <w:shd w:val="solid" w:color="000000" w:fill="FFFFFF"/>
          </w:tcPr>
          <w:p w:rsidR="00707312" w:rsidRPr="00145B53" w:rsidRDefault="00707312" w:rsidP="00145B53">
            <w:pPr>
              <w:jc w:val="center"/>
              <w:rPr>
                <w:b/>
                <w:bCs/>
              </w:rPr>
            </w:pPr>
          </w:p>
          <w:p w:rsidR="00707312" w:rsidRPr="00145B53" w:rsidRDefault="00F1300E" w:rsidP="00145B53">
            <w:pPr>
              <w:jc w:val="center"/>
              <w:rPr>
                <w:b/>
                <w:bCs/>
              </w:rPr>
            </w:pPr>
            <w:r w:rsidRPr="00145B53">
              <w:rPr>
                <w:b/>
                <w:bCs/>
              </w:rPr>
              <w:t>Deer Population Management</w:t>
            </w:r>
          </w:p>
        </w:tc>
      </w:tr>
      <w:tr w:rsidR="00707312" w:rsidRPr="00F80B28" w:rsidTr="00145B53">
        <w:trPr>
          <w:trHeight w:val="864"/>
        </w:trPr>
        <w:tc>
          <w:tcPr>
            <w:tcW w:w="7218" w:type="dxa"/>
            <w:shd w:val="clear" w:color="auto" w:fill="auto"/>
          </w:tcPr>
          <w:p w:rsidR="00F1300E" w:rsidRDefault="00F1300E" w:rsidP="00145B53">
            <w:pPr>
              <w:spacing w:before="120"/>
            </w:pPr>
            <w:r>
              <w:t>Applicant Agrees to:</w:t>
            </w:r>
          </w:p>
          <w:p w:rsidR="00F1300E" w:rsidRDefault="00751B76" w:rsidP="00145B53">
            <w:pPr>
              <w:ind w:left="360"/>
            </w:pPr>
            <w:r>
              <w:t xml:space="preserve">Fill out </w:t>
            </w:r>
            <w:r w:rsidR="004A4F38">
              <w:t xml:space="preserve">and return </w:t>
            </w:r>
            <w:r>
              <w:t>Deer C</w:t>
            </w:r>
            <w:r w:rsidR="00F1300E">
              <w:t>amp Survey</w:t>
            </w:r>
          </w:p>
          <w:p w:rsidR="00B84CB8" w:rsidRDefault="00B84CB8" w:rsidP="00145B53">
            <w:pPr>
              <w:ind w:left="360"/>
            </w:pPr>
            <w:r>
              <w:t>Fill out online Deer Hunter Harvest Survey</w:t>
            </w:r>
          </w:p>
          <w:p w:rsidR="00F1300E" w:rsidRDefault="00F1300E" w:rsidP="00145B53">
            <w:pPr>
              <w:ind w:left="360"/>
            </w:pPr>
            <w:r>
              <w:t>Harvest more Antlerless Deer than Antlered Deer</w:t>
            </w:r>
          </w:p>
          <w:p w:rsidR="00707312" w:rsidRPr="00F80B28" w:rsidRDefault="00F1300E" w:rsidP="00145B53">
            <w:pPr>
              <w:spacing w:after="120"/>
              <w:ind w:left="360"/>
            </w:pPr>
            <w:r>
              <w:t xml:space="preserve">Have all deer that are </w:t>
            </w:r>
            <w:r w:rsidR="004A4F38">
              <w:t>harvested on the property checked</w:t>
            </w:r>
            <w:r>
              <w:t xml:space="preserve"> at a DNR check station 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707312" w:rsidRPr="00F80B28" w:rsidRDefault="00707312" w:rsidP="00145B53">
            <w:pPr>
              <w:jc w:val="center"/>
            </w:pPr>
            <w:r w:rsidRPr="00F80B28">
              <w:t>5</w:t>
            </w:r>
          </w:p>
        </w:tc>
      </w:tr>
      <w:tr w:rsidR="00707312" w:rsidRPr="00F80B28" w:rsidTr="00145B53">
        <w:trPr>
          <w:trHeight w:val="864"/>
        </w:trPr>
        <w:tc>
          <w:tcPr>
            <w:tcW w:w="7218" w:type="dxa"/>
            <w:shd w:val="clear" w:color="auto" w:fill="auto"/>
          </w:tcPr>
          <w:p w:rsidR="00B84CB8" w:rsidRDefault="00B84CB8" w:rsidP="00145B53">
            <w:pPr>
              <w:spacing w:before="120"/>
            </w:pPr>
            <w:r>
              <w:t>Applicant Agrees to:</w:t>
            </w:r>
          </w:p>
          <w:p w:rsidR="00B84CB8" w:rsidRDefault="00751B76" w:rsidP="00145B53">
            <w:pPr>
              <w:ind w:left="360"/>
            </w:pPr>
            <w:r>
              <w:t>Fill out Deer C</w:t>
            </w:r>
            <w:r w:rsidR="00B84CB8">
              <w:t>amp Survey</w:t>
            </w:r>
          </w:p>
          <w:p w:rsidR="00707312" w:rsidRPr="00F80B28" w:rsidRDefault="00B84CB8" w:rsidP="00145B53">
            <w:pPr>
              <w:ind w:left="360"/>
            </w:pPr>
            <w:r>
              <w:t xml:space="preserve">Have all deer that are harvested on the property </w:t>
            </w:r>
            <w:r w:rsidR="004A4F38">
              <w:t>checked</w:t>
            </w:r>
            <w:r>
              <w:t xml:space="preserve"> at a DNR check station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707312" w:rsidRPr="00F80B28" w:rsidRDefault="00681000" w:rsidP="00145B53">
            <w:pPr>
              <w:jc w:val="center"/>
            </w:pPr>
            <w:r>
              <w:t>3</w:t>
            </w:r>
          </w:p>
        </w:tc>
      </w:tr>
      <w:tr w:rsidR="00707312" w:rsidRPr="00F80B28" w:rsidTr="00145B53">
        <w:trPr>
          <w:trHeight w:val="773"/>
        </w:trPr>
        <w:tc>
          <w:tcPr>
            <w:tcW w:w="7218" w:type="dxa"/>
            <w:shd w:val="clear" w:color="auto" w:fill="auto"/>
          </w:tcPr>
          <w:p w:rsidR="00F1300E" w:rsidRDefault="00F1300E" w:rsidP="00F1300E">
            <w:r>
              <w:t xml:space="preserve">Applicant Agrees to: </w:t>
            </w:r>
          </w:p>
          <w:p w:rsidR="00707312" w:rsidRPr="00F80B28" w:rsidRDefault="00751B76" w:rsidP="00145B53">
            <w:pPr>
              <w:ind w:left="360"/>
            </w:pPr>
            <w:r>
              <w:t>Fill out Deer C</w:t>
            </w:r>
            <w:r w:rsidR="00F1300E">
              <w:t>amp Survey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707312" w:rsidRPr="00F80B28" w:rsidRDefault="00707312" w:rsidP="00145B53">
            <w:pPr>
              <w:jc w:val="center"/>
            </w:pPr>
            <w:r w:rsidRPr="00F80B28">
              <w:t>1</w:t>
            </w:r>
          </w:p>
        </w:tc>
      </w:tr>
      <w:tr w:rsidR="00707312" w:rsidRPr="00F80B28" w:rsidTr="00145B53">
        <w:trPr>
          <w:trHeight w:val="620"/>
        </w:trPr>
        <w:tc>
          <w:tcPr>
            <w:tcW w:w="7218" w:type="dxa"/>
            <w:shd w:val="clear" w:color="auto" w:fill="auto"/>
          </w:tcPr>
          <w:p w:rsidR="00707312" w:rsidRPr="00F80B28" w:rsidRDefault="00F1300E" w:rsidP="00BD11CC">
            <w:r>
              <w:t>Applicant is unwilling to participate in population management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707312" w:rsidRPr="00F80B28" w:rsidRDefault="00707312" w:rsidP="00145B53">
            <w:pPr>
              <w:jc w:val="center"/>
            </w:pPr>
            <w:r w:rsidRPr="00F80B28">
              <w:t>0</w:t>
            </w:r>
          </w:p>
        </w:tc>
      </w:tr>
    </w:tbl>
    <w:p w:rsidR="00707312" w:rsidRDefault="00707312" w:rsidP="000C64F2"/>
    <w:sectPr w:rsidR="00707312" w:rsidSect="00FC639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30" w:rsidRDefault="00096130">
      <w:r>
        <w:separator/>
      </w:r>
    </w:p>
  </w:endnote>
  <w:endnote w:type="continuationSeparator" w:id="0">
    <w:p w:rsidR="00096130" w:rsidRDefault="0009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7" w:rsidRDefault="00E93867" w:rsidP="005B0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3867" w:rsidRDefault="00E93867">
    <w:pPr>
      <w:pStyle w:val="Footer"/>
    </w:pPr>
  </w:p>
  <w:p w:rsidR="00E93867" w:rsidRDefault="00E93867"/>
  <w:p w:rsidR="00E93867" w:rsidRDefault="00E93867"/>
  <w:p w:rsidR="00E93867" w:rsidRDefault="00E938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9A" w:rsidRDefault="000927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34D">
      <w:rPr>
        <w:noProof/>
      </w:rPr>
      <w:t>6</w:t>
    </w:r>
    <w:r>
      <w:rPr>
        <w:noProof/>
      </w:rPr>
      <w:fldChar w:fldCharType="end"/>
    </w:r>
  </w:p>
  <w:p w:rsidR="00E93867" w:rsidRDefault="00E938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30" w:rsidRDefault="00096130">
      <w:r>
        <w:separator/>
      </w:r>
    </w:p>
  </w:footnote>
  <w:footnote w:type="continuationSeparator" w:id="0">
    <w:p w:rsidR="00096130" w:rsidRDefault="0009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0F3"/>
    <w:multiLevelType w:val="hybridMultilevel"/>
    <w:tmpl w:val="25487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E30"/>
    <w:multiLevelType w:val="hybridMultilevel"/>
    <w:tmpl w:val="656C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52F"/>
    <w:multiLevelType w:val="multilevel"/>
    <w:tmpl w:val="18A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525D9"/>
    <w:multiLevelType w:val="hybridMultilevel"/>
    <w:tmpl w:val="724C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01D3"/>
    <w:multiLevelType w:val="multilevel"/>
    <w:tmpl w:val="6F1AA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E72539"/>
    <w:multiLevelType w:val="hybridMultilevel"/>
    <w:tmpl w:val="5DCCC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A68F8"/>
    <w:multiLevelType w:val="hybridMultilevel"/>
    <w:tmpl w:val="6DE8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EA2"/>
    <w:multiLevelType w:val="hybridMultilevel"/>
    <w:tmpl w:val="954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B394C"/>
    <w:multiLevelType w:val="multilevel"/>
    <w:tmpl w:val="B7363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EA26DA2"/>
    <w:multiLevelType w:val="multilevel"/>
    <w:tmpl w:val="B7363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DE6BB4"/>
    <w:multiLevelType w:val="hybridMultilevel"/>
    <w:tmpl w:val="990A7C14"/>
    <w:lvl w:ilvl="0" w:tplc="C5B07DAC">
      <w:start w:val="2015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E3AD0"/>
    <w:multiLevelType w:val="hybridMultilevel"/>
    <w:tmpl w:val="DFD6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5A4B"/>
    <w:multiLevelType w:val="multilevel"/>
    <w:tmpl w:val="75E66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86191C"/>
    <w:multiLevelType w:val="hybridMultilevel"/>
    <w:tmpl w:val="D9F0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34FC"/>
    <w:multiLevelType w:val="multilevel"/>
    <w:tmpl w:val="C02023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CF6023D"/>
    <w:multiLevelType w:val="hybridMultilevel"/>
    <w:tmpl w:val="3C060F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80348C"/>
    <w:multiLevelType w:val="multilevel"/>
    <w:tmpl w:val="B7363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8F6E29"/>
    <w:multiLevelType w:val="hybridMultilevel"/>
    <w:tmpl w:val="899CB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6BD7"/>
    <w:multiLevelType w:val="hybridMultilevel"/>
    <w:tmpl w:val="DE20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E67DF"/>
    <w:multiLevelType w:val="multilevel"/>
    <w:tmpl w:val="B7363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FF560E5"/>
    <w:multiLevelType w:val="multilevel"/>
    <w:tmpl w:val="089C91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ED64DC"/>
    <w:multiLevelType w:val="multilevel"/>
    <w:tmpl w:val="46908C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8C5F47"/>
    <w:multiLevelType w:val="hybridMultilevel"/>
    <w:tmpl w:val="D9C859A6"/>
    <w:lvl w:ilvl="0" w:tplc="BEC406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53E1E"/>
    <w:multiLevelType w:val="multilevel"/>
    <w:tmpl w:val="A69E95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E33CEF"/>
    <w:multiLevelType w:val="multilevel"/>
    <w:tmpl w:val="6A163B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0E7ED7"/>
    <w:multiLevelType w:val="hybridMultilevel"/>
    <w:tmpl w:val="80026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D6CFD"/>
    <w:multiLevelType w:val="hybridMultilevel"/>
    <w:tmpl w:val="CC044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443F"/>
    <w:multiLevelType w:val="hybridMultilevel"/>
    <w:tmpl w:val="EAAC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07DB"/>
    <w:multiLevelType w:val="hybridMultilevel"/>
    <w:tmpl w:val="8780CF68"/>
    <w:lvl w:ilvl="0" w:tplc="A39655BC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F1C00"/>
    <w:multiLevelType w:val="hybridMultilevel"/>
    <w:tmpl w:val="D1B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A58CA"/>
    <w:multiLevelType w:val="hybridMultilevel"/>
    <w:tmpl w:val="11C6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A2E1C"/>
    <w:multiLevelType w:val="multilevel"/>
    <w:tmpl w:val="9F1C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C023304"/>
    <w:multiLevelType w:val="hybridMultilevel"/>
    <w:tmpl w:val="C13CB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0226"/>
    <w:multiLevelType w:val="hybridMultilevel"/>
    <w:tmpl w:val="111834D8"/>
    <w:lvl w:ilvl="0" w:tplc="938CFE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53294"/>
    <w:multiLevelType w:val="hybridMultilevel"/>
    <w:tmpl w:val="CBDEB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25"/>
  </w:num>
  <w:num w:numId="5">
    <w:abstractNumId w:val="17"/>
  </w:num>
  <w:num w:numId="6">
    <w:abstractNumId w:val="0"/>
  </w:num>
  <w:num w:numId="7">
    <w:abstractNumId w:val="27"/>
  </w:num>
  <w:num w:numId="8">
    <w:abstractNumId w:val="15"/>
  </w:num>
  <w:num w:numId="9">
    <w:abstractNumId w:val="24"/>
  </w:num>
  <w:num w:numId="10">
    <w:abstractNumId w:val="4"/>
  </w:num>
  <w:num w:numId="11">
    <w:abstractNumId w:val="20"/>
  </w:num>
  <w:num w:numId="12">
    <w:abstractNumId w:val="12"/>
  </w:num>
  <w:num w:numId="13">
    <w:abstractNumId w:val="21"/>
  </w:num>
  <w:num w:numId="14">
    <w:abstractNumId w:val="23"/>
  </w:num>
  <w:num w:numId="15">
    <w:abstractNumId w:val="14"/>
  </w:num>
  <w:num w:numId="16">
    <w:abstractNumId w:val="8"/>
  </w:num>
  <w:num w:numId="17">
    <w:abstractNumId w:val="19"/>
  </w:num>
  <w:num w:numId="18">
    <w:abstractNumId w:val="16"/>
  </w:num>
  <w:num w:numId="19">
    <w:abstractNumId w:val="9"/>
  </w:num>
  <w:num w:numId="20">
    <w:abstractNumId w:val="29"/>
  </w:num>
  <w:num w:numId="21">
    <w:abstractNumId w:val="18"/>
  </w:num>
  <w:num w:numId="22">
    <w:abstractNumId w:val="30"/>
  </w:num>
  <w:num w:numId="23">
    <w:abstractNumId w:val="6"/>
  </w:num>
  <w:num w:numId="24">
    <w:abstractNumId w:val="1"/>
  </w:num>
  <w:num w:numId="25">
    <w:abstractNumId w:val="11"/>
  </w:num>
  <w:num w:numId="26">
    <w:abstractNumId w:val="3"/>
  </w:num>
  <w:num w:numId="27">
    <w:abstractNumId w:val="5"/>
  </w:num>
  <w:num w:numId="28">
    <w:abstractNumId w:val="13"/>
  </w:num>
  <w:num w:numId="29">
    <w:abstractNumId w:val="28"/>
  </w:num>
  <w:num w:numId="30">
    <w:abstractNumId w:val="10"/>
  </w:num>
  <w:num w:numId="31">
    <w:abstractNumId w:val="2"/>
  </w:num>
  <w:num w:numId="32">
    <w:abstractNumId w:val="33"/>
  </w:num>
  <w:num w:numId="33">
    <w:abstractNumId w:val="22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A9"/>
    <w:rsid w:val="00001377"/>
    <w:rsid w:val="000019A6"/>
    <w:rsid w:val="00003607"/>
    <w:rsid w:val="00012E4D"/>
    <w:rsid w:val="000130DE"/>
    <w:rsid w:val="00015E74"/>
    <w:rsid w:val="00017AF7"/>
    <w:rsid w:val="0002051C"/>
    <w:rsid w:val="00020FD1"/>
    <w:rsid w:val="0002140A"/>
    <w:rsid w:val="000235EF"/>
    <w:rsid w:val="00027E69"/>
    <w:rsid w:val="000320C4"/>
    <w:rsid w:val="00034024"/>
    <w:rsid w:val="0003681F"/>
    <w:rsid w:val="00036C02"/>
    <w:rsid w:val="000377EB"/>
    <w:rsid w:val="000404E1"/>
    <w:rsid w:val="0004386E"/>
    <w:rsid w:val="000656E7"/>
    <w:rsid w:val="0007054E"/>
    <w:rsid w:val="000708E7"/>
    <w:rsid w:val="00076474"/>
    <w:rsid w:val="000801FB"/>
    <w:rsid w:val="0008488E"/>
    <w:rsid w:val="00087B78"/>
    <w:rsid w:val="00087DF9"/>
    <w:rsid w:val="000923DE"/>
    <w:rsid w:val="0009279A"/>
    <w:rsid w:val="000929BC"/>
    <w:rsid w:val="00094C4C"/>
    <w:rsid w:val="00096130"/>
    <w:rsid w:val="00096CD2"/>
    <w:rsid w:val="00097579"/>
    <w:rsid w:val="000A137C"/>
    <w:rsid w:val="000A3975"/>
    <w:rsid w:val="000A45B3"/>
    <w:rsid w:val="000A4D7E"/>
    <w:rsid w:val="000A6B81"/>
    <w:rsid w:val="000B0832"/>
    <w:rsid w:val="000B55BF"/>
    <w:rsid w:val="000C0B4B"/>
    <w:rsid w:val="000C4D3A"/>
    <w:rsid w:val="000C5DAC"/>
    <w:rsid w:val="000C64F2"/>
    <w:rsid w:val="000C6665"/>
    <w:rsid w:val="000D0D0E"/>
    <w:rsid w:val="000D14E9"/>
    <w:rsid w:val="000D5A21"/>
    <w:rsid w:val="000E0009"/>
    <w:rsid w:val="000E0619"/>
    <w:rsid w:val="000E1E28"/>
    <w:rsid w:val="000E38AF"/>
    <w:rsid w:val="000E591D"/>
    <w:rsid w:val="000E757B"/>
    <w:rsid w:val="000F3DB9"/>
    <w:rsid w:val="000F5E60"/>
    <w:rsid w:val="000F775B"/>
    <w:rsid w:val="00102919"/>
    <w:rsid w:val="00104F5F"/>
    <w:rsid w:val="00107A33"/>
    <w:rsid w:val="00107B04"/>
    <w:rsid w:val="0011034D"/>
    <w:rsid w:val="00111629"/>
    <w:rsid w:val="00111A7C"/>
    <w:rsid w:val="00111E59"/>
    <w:rsid w:val="0011451A"/>
    <w:rsid w:val="001175F4"/>
    <w:rsid w:val="001204D8"/>
    <w:rsid w:val="0013197E"/>
    <w:rsid w:val="00132BA2"/>
    <w:rsid w:val="001364FC"/>
    <w:rsid w:val="001415EF"/>
    <w:rsid w:val="00141C65"/>
    <w:rsid w:val="0014223E"/>
    <w:rsid w:val="001441A6"/>
    <w:rsid w:val="00145B53"/>
    <w:rsid w:val="001470E9"/>
    <w:rsid w:val="001505B1"/>
    <w:rsid w:val="0015659F"/>
    <w:rsid w:val="001648CC"/>
    <w:rsid w:val="00167A1D"/>
    <w:rsid w:val="001706A8"/>
    <w:rsid w:val="00171AF0"/>
    <w:rsid w:val="00171F12"/>
    <w:rsid w:val="00173F2B"/>
    <w:rsid w:val="001742BA"/>
    <w:rsid w:val="00175908"/>
    <w:rsid w:val="00176B7F"/>
    <w:rsid w:val="00180026"/>
    <w:rsid w:val="001800DF"/>
    <w:rsid w:val="00182E0C"/>
    <w:rsid w:val="00185602"/>
    <w:rsid w:val="00186123"/>
    <w:rsid w:val="00186DD5"/>
    <w:rsid w:val="00192321"/>
    <w:rsid w:val="00195C8B"/>
    <w:rsid w:val="00196E6E"/>
    <w:rsid w:val="001B0196"/>
    <w:rsid w:val="001B3FC2"/>
    <w:rsid w:val="001B4CE2"/>
    <w:rsid w:val="001C3D00"/>
    <w:rsid w:val="001C6AE1"/>
    <w:rsid w:val="001D5E43"/>
    <w:rsid w:val="001D7403"/>
    <w:rsid w:val="001D767C"/>
    <w:rsid w:val="001E0074"/>
    <w:rsid w:val="001E1F38"/>
    <w:rsid w:val="001E3150"/>
    <w:rsid w:val="001E3755"/>
    <w:rsid w:val="001E375C"/>
    <w:rsid w:val="001E52B6"/>
    <w:rsid w:val="001E6072"/>
    <w:rsid w:val="001E73FE"/>
    <w:rsid w:val="001F2018"/>
    <w:rsid w:val="001F2698"/>
    <w:rsid w:val="001F2C2D"/>
    <w:rsid w:val="001F5D62"/>
    <w:rsid w:val="001F701C"/>
    <w:rsid w:val="00200B02"/>
    <w:rsid w:val="0020178D"/>
    <w:rsid w:val="00204AAA"/>
    <w:rsid w:val="002056AC"/>
    <w:rsid w:val="00211F11"/>
    <w:rsid w:val="0021349D"/>
    <w:rsid w:val="0021355F"/>
    <w:rsid w:val="002164F3"/>
    <w:rsid w:val="00216787"/>
    <w:rsid w:val="00224BE2"/>
    <w:rsid w:val="0022733E"/>
    <w:rsid w:val="0023192C"/>
    <w:rsid w:val="00232577"/>
    <w:rsid w:val="00233370"/>
    <w:rsid w:val="00233AD6"/>
    <w:rsid w:val="00235A4A"/>
    <w:rsid w:val="00240B8F"/>
    <w:rsid w:val="00246BE9"/>
    <w:rsid w:val="00250CA9"/>
    <w:rsid w:val="002524B7"/>
    <w:rsid w:val="00252FE4"/>
    <w:rsid w:val="00257599"/>
    <w:rsid w:val="00261744"/>
    <w:rsid w:val="00262462"/>
    <w:rsid w:val="00266364"/>
    <w:rsid w:val="00271695"/>
    <w:rsid w:val="00272292"/>
    <w:rsid w:val="00274D98"/>
    <w:rsid w:val="0027504D"/>
    <w:rsid w:val="002821C1"/>
    <w:rsid w:val="002841B1"/>
    <w:rsid w:val="00290014"/>
    <w:rsid w:val="00295638"/>
    <w:rsid w:val="00295DFA"/>
    <w:rsid w:val="00297606"/>
    <w:rsid w:val="002A1F93"/>
    <w:rsid w:val="002A225E"/>
    <w:rsid w:val="002A7B50"/>
    <w:rsid w:val="002B51E3"/>
    <w:rsid w:val="002C0001"/>
    <w:rsid w:val="002C180C"/>
    <w:rsid w:val="002D0BED"/>
    <w:rsid w:val="002D1D3F"/>
    <w:rsid w:val="002D4AEB"/>
    <w:rsid w:val="002E2037"/>
    <w:rsid w:val="002E69C6"/>
    <w:rsid w:val="002E7014"/>
    <w:rsid w:val="002E70B3"/>
    <w:rsid w:val="002F3612"/>
    <w:rsid w:val="002F6227"/>
    <w:rsid w:val="002F648C"/>
    <w:rsid w:val="002F7850"/>
    <w:rsid w:val="00300F6E"/>
    <w:rsid w:val="003023C5"/>
    <w:rsid w:val="0030467C"/>
    <w:rsid w:val="003065C9"/>
    <w:rsid w:val="00312493"/>
    <w:rsid w:val="0031413E"/>
    <w:rsid w:val="0032413B"/>
    <w:rsid w:val="0032442E"/>
    <w:rsid w:val="003277A1"/>
    <w:rsid w:val="00331803"/>
    <w:rsid w:val="00341564"/>
    <w:rsid w:val="00342BA9"/>
    <w:rsid w:val="00352B32"/>
    <w:rsid w:val="00354D2B"/>
    <w:rsid w:val="003553E3"/>
    <w:rsid w:val="00356E1F"/>
    <w:rsid w:val="00357938"/>
    <w:rsid w:val="00357A26"/>
    <w:rsid w:val="00360968"/>
    <w:rsid w:val="00361298"/>
    <w:rsid w:val="00361FFA"/>
    <w:rsid w:val="00366B5B"/>
    <w:rsid w:val="00367B1B"/>
    <w:rsid w:val="00373576"/>
    <w:rsid w:val="00373612"/>
    <w:rsid w:val="0038384D"/>
    <w:rsid w:val="0038459B"/>
    <w:rsid w:val="00391316"/>
    <w:rsid w:val="00392BE3"/>
    <w:rsid w:val="003934B1"/>
    <w:rsid w:val="00393B1D"/>
    <w:rsid w:val="003A1431"/>
    <w:rsid w:val="003A3DB3"/>
    <w:rsid w:val="003A460C"/>
    <w:rsid w:val="003A4E4F"/>
    <w:rsid w:val="003A77DA"/>
    <w:rsid w:val="003A7A04"/>
    <w:rsid w:val="003B43FC"/>
    <w:rsid w:val="003B5C66"/>
    <w:rsid w:val="003B7BD8"/>
    <w:rsid w:val="003C011D"/>
    <w:rsid w:val="003C0913"/>
    <w:rsid w:val="003C132F"/>
    <w:rsid w:val="003C3AA7"/>
    <w:rsid w:val="003C5FFB"/>
    <w:rsid w:val="003C7B28"/>
    <w:rsid w:val="003E2D1B"/>
    <w:rsid w:val="003E6937"/>
    <w:rsid w:val="003F60DB"/>
    <w:rsid w:val="003F666A"/>
    <w:rsid w:val="003F77B6"/>
    <w:rsid w:val="00400F96"/>
    <w:rsid w:val="00406CCC"/>
    <w:rsid w:val="0041172B"/>
    <w:rsid w:val="00411EC9"/>
    <w:rsid w:val="00412C56"/>
    <w:rsid w:val="00414A9C"/>
    <w:rsid w:val="00417130"/>
    <w:rsid w:val="00420388"/>
    <w:rsid w:val="0042263C"/>
    <w:rsid w:val="00423B3E"/>
    <w:rsid w:val="004258DF"/>
    <w:rsid w:val="00431D34"/>
    <w:rsid w:val="00433283"/>
    <w:rsid w:val="004333DB"/>
    <w:rsid w:val="004338B6"/>
    <w:rsid w:val="0043651E"/>
    <w:rsid w:val="00436BE0"/>
    <w:rsid w:val="0043719D"/>
    <w:rsid w:val="00437682"/>
    <w:rsid w:val="0044041E"/>
    <w:rsid w:val="00440C6C"/>
    <w:rsid w:val="00453D09"/>
    <w:rsid w:val="00455B38"/>
    <w:rsid w:val="0046441D"/>
    <w:rsid w:val="00466F34"/>
    <w:rsid w:val="00470B38"/>
    <w:rsid w:val="00471115"/>
    <w:rsid w:val="00476B57"/>
    <w:rsid w:val="00480188"/>
    <w:rsid w:val="004823BF"/>
    <w:rsid w:val="00486540"/>
    <w:rsid w:val="004870E0"/>
    <w:rsid w:val="00493A96"/>
    <w:rsid w:val="0049502F"/>
    <w:rsid w:val="00497695"/>
    <w:rsid w:val="004A282D"/>
    <w:rsid w:val="004A2CEB"/>
    <w:rsid w:val="004A4F38"/>
    <w:rsid w:val="004A5FF2"/>
    <w:rsid w:val="004B212C"/>
    <w:rsid w:val="004B23F3"/>
    <w:rsid w:val="004C0AB4"/>
    <w:rsid w:val="004C2B58"/>
    <w:rsid w:val="004C2FE3"/>
    <w:rsid w:val="004C3DDB"/>
    <w:rsid w:val="004C794D"/>
    <w:rsid w:val="004D03C5"/>
    <w:rsid w:val="004D067D"/>
    <w:rsid w:val="004D2620"/>
    <w:rsid w:val="004D27BB"/>
    <w:rsid w:val="004E23CA"/>
    <w:rsid w:val="004E3B40"/>
    <w:rsid w:val="004E7065"/>
    <w:rsid w:val="004F1AAB"/>
    <w:rsid w:val="004F1F0A"/>
    <w:rsid w:val="00503817"/>
    <w:rsid w:val="0050611E"/>
    <w:rsid w:val="00507749"/>
    <w:rsid w:val="005122B7"/>
    <w:rsid w:val="005127D8"/>
    <w:rsid w:val="005148A1"/>
    <w:rsid w:val="00515A7A"/>
    <w:rsid w:val="00515D38"/>
    <w:rsid w:val="00517A03"/>
    <w:rsid w:val="00522206"/>
    <w:rsid w:val="0052346D"/>
    <w:rsid w:val="00523C8D"/>
    <w:rsid w:val="00530196"/>
    <w:rsid w:val="0054248F"/>
    <w:rsid w:val="00545109"/>
    <w:rsid w:val="00551A3E"/>
    <w:rsid w:val="00552E5C"/>
    <w:rsid w:val="00555B32"/>
    <w:rsid w:val="00561163"/>
    <w:rsid w:val="005613A2"/>
    <w:rsid w:val="005665DE"/>
    <w:rsid w:val="005674DC"/>
    <w:rsid w:val="005732D6"/>
    <w:rsid w:val="005736B4"/>
    <w:rsid w:val="005742F4"/>
    <w:rsid w:val="0057537E"/>
    <w:rsid w:val="005759AE"/>
    <w:rsid w:val="005762C9"/>
    <w:rsid w:val="00583243"/>
    <w:rsid w:val="0058495F"/>
    <w:rsid w:val="005878CB"/>
    <w:rsid w:val="00592BFC"/>
    <w:rsid w:val="00593A2C"/>
    <w:rsid w:val="00595C32"/>
    <w:rsid w:val="005A069D"/>
    <w:rsid w:val="005A3772"/>
    <w:rsid w:val="005A449B"/>
    <w:rsid w:val="005A480E"/>
    <w:rsid w:val="005A7E8C"/>
    <w:rsid w:val="005B065B"/>
    <w:rsid w:val="005B156A"/>
    <w:rsid w:val="005B55C3"/>
    <w:rsid w:val="005C1CD8"/>
    <w:rsid w:val="005C3B73"/>
    <w:rsid w:val="005C44CB"/>
    <w:rsid w:val="005C484D"/>
    <w:rsid w:val="005C5C28"/>
    <w:rsid w:val="005C72F1"/>
    <w:rsid w:val="005D61BF"/>
    <w:rsid w:val="005D63F1"/>
    <w:rsid w:val="005D6E0B"/>
    <w:rsid w:val="005E324D"/>
    <w:rsid w:val="005E54EB"/>
    <w:rsid w:val="005E7611"/>
    <w:rsid w:val="005F1FF9"/>
    <w:rsid w:val="005F3171"/>
    <w:rsid w:val="006023F2"/>
    <w:rsid w:val="00605A4E"/>
    <w:rsid w:val="00607C5B"/>
    <w:rsid w:val="00611C89"/>
    <w:rsid w:val="00612AF0"/>
    <w:rsid w:val="00620329"/>
    <w:rsid w:val="00621CDE"/>
    <w:rsid w:val="00623D7E"/>
    <w:rsid w:val="0062594C"/>
    <w:rsid w:val="00630585"/>
    <w:rsid w:val="006319F1"/>
    <w:rsid w:val="00631DF5"/>
    <w:rsid w:val="006346B4"/>
    <w:rsid w:val="006365C0"/>
    <w:rsid w:val="006409C4"/>
    <w:rsid w:val="00643DB2"/>
    <w:rsid w:val="00646172"/>
    <w:rsid w:val="00646852"/>
    <w:rsid w:val="00651814"/>
    <w:rsid w:val="006528F8"/>
    <w:rsid w:val="0065581E"/>
    <w:rsid w:val="00661E50"/>
    <w:rsid w:val="0066207B"/>
    <w:rsid w:val="006630C5"/>
    <w:rsid w:val="00664D19"/>
    <w:rsid w:val="00674B13"/>
    <w:rsid w:val="00675208"/>
    <w:rsid w:val="00675F82"/>
    <w:rsid w:val="0067679F"/>
    <w:rsid w:val="00681000"/>
    <w:rsid w:val="0068200E"/>
    <w:rsid w:val="00682D18"/>
    <w:rsid w:val="0068336C"/>
    <w:rsid w:val="00685C5F"/>
    <w:rsid w:val="0068659B"/>
    <w:rsid w:val="00686B3B"/>
    <w:rsid w:val="006875F6"/>
    <w:rsid w:val="006879E4"/>
    <w:rsid w:val="006907A6"/>
    <w:rsid w:val="00690E99"/>
    <w:rsid w:val="00697C13"/>
    <w:rsid w:val="006A1981"/>
    <w:rsid w:val="006A4861"/>
    <w:rsid w:val="006A623B"/>
    <w:rsid w:val="006A792A"/>
    <w:rsid w:val="006B0D85"/>
    <w:rsid w:val="006B3CBC"/>
    <w:rsid w:val="006B542D"/>
    <w:rsid w:val="006B7564"/>
    <w:rsid w:val="006C16CB"/>
    <w:rsid w:val="006C6823"/>
    <w:rsid w:val="006C6B2B"/>
    <w:rsid w:val="006D0E3B"/>
    <w:rsid w:val="006D608A"/>
    <w:rsid w:val="006D73BF"/>
    <w:rsid w:val="006E26EC"/>
    <w:rsid w:val="006E3C46"/>
    <w:rsid w:val="006E7845"/>
    <w:rsid w:val="006F2511"/>
    <w:rsid w:val="006F6DFE"/>
    <w:rsid w:val="00700F10"/>
    <w:rsid w:val="00701B40"/>
    <w:rsid w:val="00702FAF"/>
    <w:rsid w:val="00704AE2"/>
    <w:rsid w:val="00707312"/>
    <w:rsid w:val="00707843"/>
    <w:rsid w:val="00712465"/>
    <w:rsid w:val="00716E5B"/>
    <w:rsid w:val="00721D93"/>
    <w:rsid w:val="00721DB0"/>
    <w:rsid w:val="00725EBE"/>
    <w:rsid w:val="0072613E"/>
    <w:rsid w:val="00731883"/>
    <w:rsid w:val="00737247"/>
    <w:rsid w:val="007511B1"/>
    <w:rsid w:val="00751B76"/>
    <w:rsid w:val="00751D00"/>
    <w:rsid w:val="00751D35"/>
    <w:rsid w:val="00757A7A"/>
    <w:rsid w:val="007643AF"/>
    <w:rsid w:val="00775D6E"/>
    <w:rsid w:val="00776093"/>
    <w:rsid w:val="00777747"/>
    <w:rsid w:val="00785255"/>
    <w:rsid w:val="0078550F"/>
    <w:rsid w:val="00786156"/>
    <w:rsid w:val="00786990"/>
    <w:rsid w:val="007905B7"/>
    <w:rsid w:val="00792113"/>
    <w:rsid w:val="00793242"/>
    <w:rsid w:val="00794A2F"/>
    <w:rsid w:val="00794DEA"/>
    <w:rsid w:val="007A0A78"/>
    <w:rsid w:val="007A0E9C"/>
    <w:rsid w:val="007A0FA7"/>
    <w:rsid w:val="007A3E27"/>
    <w:rsid w:val="007A6E86"/>
    <w:rsid w:val="007B01FB"/>
    <w:rsid w:val="007B0DC2"/>
    <w:rsid w:val="007B22ED"/>
    <w:rsid w:val="007B2D7F"/>
    <w:rsid w:val="007B7915"/>
    <w:rsid w:val="007C04E8"/>
    <w:rsid w:val="007C174D"/>
    <w:rsid w:val="007D59AE"/>
    <w:rsid w:val="007E0897"/>
    <w:rsid w:val="007E2A41"/>
    <w:rsid w:val="007E4037"/>
    <w:rsid w:val="007E50F6"/>
    <w:rsid w:val="007F009E"/>
    <w:rsid w:val="007F21CF"/>
    <w:rsid w:val="007F56F0"/>
    <w:rsid w:val="007F58D9"/>
    <w:rsid w:val="00800F8C"/>
    <w:rsid w:val="0080581D"/>
    <w:rsid w:val="00805CBE"/>
    <w:rsid w:val="00805F3E"/>
    <w:rsid w:val="008079D0"/>
    <w:rsid w:val="00820D78"/>
    <w:rsid w:val="00834889"/>
    <w:rsid w:val="00837FEB"/>
    <w:rsid w:val="008467D2"/>
    <w:rsid w:val="00847B7B"/>
    <w:rsid w:val="0085532D"/>
    <w:rsid w:val="008558BD"/>
    <w:rsid w:val="00862BD1"/>
    <w:rsid w:val="00863838"/>
    <w:rsid w:val="008704CD"/>
    <w:rsid w:val="0087097F"/>
    <w:rsid w:val="008722FD"/>
    <w:rsid w:val="00875080"/>
    <w:rsid w:val="008754D1"/>
    <w:rsid w:val="00877B75"/>
    <w:rsid w:val="008809D1"/>
    <w:rsid w:val="00881D89"/>
    <w:rsid w:val="00885784"/>
    <w:rsid w:val="0088762E"/>
    <w:rsid w:val="00890DB2"/>
    <w:rsid w:val="00891AC4"/>
    <w:rsid w:val="00891FBA"/>
    <w:rsid w:val="00892129"/>
    <w:rsid w:val="008A1FA0"/>
    <w:rsid w:val="008A328B"/>
    <w:rsid w:val="008A4055"/>
    <w:rsid w:val="008A5F0A"/>
    <w:rsid w:val="008B0E9D"/>
    <w:rsid w:val="008B1E5A"/>
    <w:rsid w:val="008B2925"/>
    <w:rsid w:val="008B2A0F"/>
    <w:rsid w:val="008B53B0"/>
    <w:rsid w:val="008B5B9C"/>
    <w:rsid w:val="008B6CC2"/>
    <w:rsid w:val="008C0602"/>
    <w:rsid w:val="008C2FDB"/>
    <w:rsid w:val="008C36A1"/>
    <w:rsid w:val="008C43CB"/>
    <w:rsid w:val="008C4F2B"/>
    <w:rsid w:val="008C62F0"/>
    <w:rsid w:val="008D1CD0"/>
    <w:rsid w:val="008D29BE"/>
    <w:rsid w:val="008D2FF9"/>
    <w:rsid w:val="008D5295"/>
    <w:rsid w:val="008D68E1"/>
    <w:rsid w:val="008D72F0"/>
    <w:rsid w:val="008E1EFC"/>
    <w:rsid w:val="008E65BC"/>
    <w:rsid w:val="008E6989"/>
    <w:rsid w:val="008F065D"/>
    <w:rsid w:val="008F7F97"/>
    <w:rsid w:val="00900EE1"/>
    <w:rsid w:val="009034F8"/>
    <w:rsid w:val="009105D8"/>
    <w:rsid w:val="009128BA"/>
    <w:rsid w:val="00914C17"/>
    <w:rsid w:val="009172BD"/>
    <w:rsid w:val="0092247F"/>
    <w:rsid w:val="00923E55"/>
    <w:rsid w:val="00924339"/>
    <w:rsid w:val="0093456D"/>
    <w:rsid w:val="0093746E"/>
    <w:rsid w:val="00937DE4"/>
    <w:rsid w:val="00942552"/>
    <w:rsid w:val="00943322"/>
    <w:rsid w:val="00943B67"/>
    <w:rsid w:val="0094453F"/>
    <w:rsid w:val="00944DF4"/>
    <w:rsid w:val="00947818"/>
    <w:rsid w:val="00947BED"/>
    <w:rsid w:val="00950904"/>
    <w:rsid w:val="00952827"/>
    <w:rsid w:val="00953CFD"/>
    <w:rsid w:val="009547B0"/>
    <w:rsid w:val="00956B60"/>
    <w:rsid w:val="00957470"/>
    <w:rsid w:val="00960B05"/>
    <w:rsid w:val="009662C1"/>
    <w:rsid w:val="00966579"/>
    <w:rsid w:val="00966F8D"/>
    <w:rsid w:val="009726A6"/>
    <w:rsid w:val="0097471A"/>
    <w:rsid w:val="00974729"/>
    <w:rsid w:val="00976927"/>
    <w:rsid w:val="00985058"/>
    <w:rsid w:val="00985380"/>
    <w:rsid w:val="009905B5"/>
    <w:rsid w:val="00991DB2"/>
    <w:rsid w:val="00995EC1"/>
    <w:rsid w:val="0099733A"/>
    <w:rsid w:val="009A15A6"/>
    <w:rsid w:val="009A6817"/>
    <w:rsid w:val="009A7984"/>
    <w:rsid w:val="009B3B76"/>
    <w:rsid w:val="009B3F0A"/>
    <w:rsid w:val="009C2998"/>
    <w:rsid w:val="009C2EF6"/>
    <w:rsid w:val="009C3B5B"/>
    <w:rsid w:val="009C461E"/>
    <w:rsid w:val="009C6D29"/>
    <w:rsid w:val="009D179C"/>
    <w:rsid w:val="009D3C9A"/>
    <w:rsid w:val="009D7F80"/>
    <w:rsid w:val="009E1F02"/>
    <w:rsid w:val="009E1F5F"/>
    <w:rsid w:val="009E5C79"/>
    <w:rsid w:val="009F16B2"/>
    <w:rsid w:val="009F3542"/>
    <w:rsid w:val="009F435B"/>
    <w:rsid w:val="009F45BD"/>
    <w:rsid w:val="009F502D"/>
    <w:rsid w:val="009F6B3F"/>
    <w:rsid w:val="00A016ED"/>
    <w:rsid w:val="00A02B13"/>
    <w:rsid w:val="00A02EE5"/>
    <w:rsid w:val="00A034C3"/>
    <w:rsid w:val="00A05463"/>
    <w:rsid w:val="00A05A56"/>
    <w:rsid w:val="00A071A5"/>
    <w:rsid w:val="00A07D45"/>
    <w:rsid w:val="00A1024F"/>
    <w:rsid w:val="00A12A39"/>
    <w:rsid w:val="00A21012"/>
    <w:rsid w:val="00A231A3"/>
    <w:rsid w:val="00A2481B"/>
    <w:rsid w:val="00A30824"/>
    <w:rsid w:val="00A31CCB"/>
    <w:rsid w:val="00A3502D"/>
    <w:rsid w:val="00A35572"/>
    <w:rsid w:val="00A36176"/>
    <w:rsid w:val="00A36F60"/>
    <w:rsid w:val="00A373CA"/>
    <w:rsid w:val="00A40415"/>
    <w:rsid w:val="00A427A8"/>
    <w:rsid w:val="00A42DFD"/>
    <w:rsid w:val="00A520C8"/>
    <w:rsid w:val="00A54E38"/>
    <w:rsid w:val="00A55D9A"/>
    <w:rsid w:val="00A57345"/>
    <w:rsid w:val="00A573FC"/>
    <w:rsid w:val="00A6033F"/>
    <w:rsid w:val="00A60AA4"/>
    <w:rsid w:val="00A60FF9"/>
    <w:rsid w:val="00A6406E"/>
    <w:rsid w:val="00A6581B"/>
    <w:rsid w:val="00A70ED4"/>
    <w:rsid w:val="00A72221"/>
    <w:rsid w:val="00A77C45"/>
    <w:rsid w:val="00A92525"/>
    <w:rsid w:val="00A92AB7"/>
    <w:rsid w:val="00A93D24"/>
    <w:rsid w:val="00A94A61"/>
    <w:rsid w:val="00A94EB7"/>
    <w:rsid w:val="00A9717F"/>
    <w:rsid w:val="00AA51AA"/>
    <w:rsid w:val="00AA6C6D"/>
    <w:rsid w:val="00AA7DD6"/>
    <w:rsid w:val="00AB2982"/>
    <w:rsid w:val="00AB2C73"/>
    <w:rsid w:val="00AB7E0B"/>
    <w:rsid w:val="00AC21EA"/>
    <w:rsid w:val="00AC4E57"/>
    <w:rsid w:val="00AC6A81"/>
    <w:rsid w:val="00AD1042"/>
    <w:rsid w:val="00AD3686"/>
    <w:rsid w:val="00AD3A55"/>
    <w:rsid w:val="00AD7197"/>
    <w:rsid w:val="00AD7C7F"/>
    <w:rsid w:val="00AE7627"/>
    <w:rsid w:val="00AE76FF"/>
    <w:rsid w:val="00AF0538"/>
    <w:rsid w:val="00AF0BEC"/>
    <w:rsid w:val="00AF23F6"/>
    <w:rsid w:val="00AF386E"/>
    <w:rsid w:val="00AF508F"/>
    <w:rsid w:val="00AF6B32"/>
    <w:rsid w:val="00AF7D3B"/>
    <w:rsid w:val="00B00478"/>
    <w:rsid w:val="00B0291B"/>
    <w:rsid w:val="00B02BE1"/>
    <w:rsid w:val="00B03DD8"/>
    <w:rsid w:val="00B11B7A"/>
    <w:rsid w:val="00B1208A"/>
    <w:rsid w:val="00B123CE"/>
    <w:rsid w:val="00B14456"/>
    <w:rsid w:val="00B15CF5"/>
    <w:rsid w:val="00B165A5"/>
    <w:rsid w:val="00B22C53"/>
    <w:rsid w:val="00B250BC"/>
    <w:rsid w:val="00B25946"/>
    <w:rsid w:val="00B272F8"/>
    <w:rsid w:val="00B3176C"/>
    <w:rsid w:val="00B31BBC"/>
    <w:rsid w:val="00B33293"/>
    <w:rsid w:val="00B349BE"/>
    <w:rsid w:val="00B37169"/>
    <w:rsid w:val="00B40532"/>
    <w:rsid w:val="00B40AF8"/>
    <w:rsid w:val="00B43C80"/>
    <w:rsid w:val="00B466F3"/>
    <w:rsid w:val="00B47421"/>
    <w:rsid w:val="00B47599"/>
    <w:rsid w:val="00B52B72"/>
    <w:rsid w:val="00B54EB6"/>
    <w:rsid w:val="00B55BDA"/>
    <w:rsid w:val="00B56BDB"/>
    <w:rsid w:val="00B56EB8"/>
    <w:rsid w:val="00B57A87"/>
    <w:rsid w:val="00B57C4D"/>
    <w:rsid w:val="00B62F81"/>
    <w:rsid w:val="00B6730E"/>
    <w:rsid w:val="00B7312E"/>
    <w:rsid w:val="00B7427C"/>
    <w:rsid w:val="00B7552A"/>
    <w:rsid w:val="00B75942"/>
    <w:rsid w:val="00B80086"/>
    <w:rsid w:val="00B82FB9"/>
    <w:rsid w:val="00B84636"/>
    <w:rsid w:val="00B84CB8"/>
    <w:rsid w:val="00B85090"/>
    <w:rsid w:val="00B8751A"/>
    <w:rsid w:val="00B90692"/>
    <w:rsid w:val="00B915AF"/>
    <w:rsid w:val="00B9188F"/>
    <w:rsid w:val="00B9243F"/>
    <w:rsid w:val="00B939DB"/>
    <w:rsid w:val="00B94D42"/>
    <w:rsid w:val="00BA0703"/>
    <w:rsid w:val="00BA1295"/>
    <w:rsid w:val="00BA3BAE"/>
    <w:rsid w:val="00BA454B"/>
    <w:rsid w:val="00BA6367"/>
    <w:rsid w:val="00BA7FFC"/>
    <w:rsid w:val="00BB021B"/>
    <w:rsid w:val="00BB2B45"/>
    <w:rsid w:val="00BB3CB6"/>
    <w:rsid w:val="00BB4617"/>
    <w:rsid w:val="00BB59F9"/>
    <w:rsid w:val="00BB6FF4"/>
    <w:rsid w:val="00BC4530"/>
    <w:rsid w:val="00BC5F61"/>
    <w:rsid w:val="00BD11CC"/>
    <w:rsid w:val="00BD494D"/>
    <w:rsid w:val="00BD7A6C"/>
    <w:rsid w:val="00BE0C6A"/>
    <w:rsid w:val="00BE1D7F"/>
    <w:rsid w:val="00BE3FF0"/>
    <w:rsid w:val="00BF0A94"/>
    <w:rsid w:val="00BF1304"/>
    <w:rsid w:val="00BF586B"/>
    <w:rsid w:val="00C0114A"/>
    <w:rsid w:val="00C0151F"/>
    <w:rsid w:val="00C01EA9"/>
    <w:rsid w:val="00C02B0C"/>
    <w:rsid w:val="00C10C3B"/>
    <w:rsid w:val="00C16795"/>
    <w:rsid w:val="00C21056"/>
    <w:rsid w:val="00C21E72"/>
    <w:rsid w:val="00C23DF1"/>
    <w:rsid w:val="00C24A8E"/>
    <w:rsid w:val="00C2517E"/>
    <w:rsid w:val="00C255A2"/>
    <w:rsid w:val="00C27A9D"/>
    <w:rsid w:val="00C33B3E"/>
    <w:rsid w:val="00C50A2B"/>
    <w:rsid w:val="00C53CDF"/>
    <w:rsid w:val="00C53E0A"/>
    <w:rsid w:val="00C53EBD"/>
    <w:rsid w:val="00C57E69"/>
    <w:rsid w:val="00C66032"/>
    <w:rsid w:val="00C70BD9"/>
    <w:rsid w:val="00C747A9"/>
    <w:rsid w:val="00C75E9F"/>
    <w:rsid w:val="00C764D4"/>
    <w:rsid w:val="00C76519"/>
    <w:rsid w:val="00C825FA"/>
    <w:rsid w:val="00C85D28"/>
    <w:rsid w:val="00C85EE2"/>
    <w:rsid w:val="00C873B5"/>
    <w:rsid w:val="00C9081A"/>
    <w:rsid w:val="00C93178"/>
    <w:rsid w:val="00C93A58"/>
    <w:rsid w:val="00C942FE"/>
    <w:rsid w:val="00C947AE"/>
    <w:rsid w:val="00C9511D"/>
    <w:rsid w:val="00C95A39"/>
    <w:rsid w:val="00CA41F5"/>
    <w:rsid w:val="00CA433A"/>
    <w:rsid w:val="00CA67E2"/>
    <w:rsid w:val="00CA74DE"/>
    <w:rsid w:val="00CB218E"/>
    <w:rsid w:val="00CB4B92"/>
    <w:rsid w:val="00CB4D20"/>
    <w:rsid w:val="00CB71C4"/>
    <w:rsid w:val="00CB78E5"/>
    <w:rsid w:val="00CC317C"/>
    <w:rsid w:val="00CD1C5B"/>
    <w:rsid w:val="00CD643D"/>
    <w:rsid w:val="00CE234B"/>
    <w:rsid w:val="00CE2ECB"/>
    <w:rsid w:val="00CE494F"/>
    <w:rsid w:val="00CE61DF"/>
    <w:rsid w:val="00CF0876"/>
    <w:rsid w:val="00CF0A3F"/>
    <w:rsid w:val="00CF39C4"/>
    <w:rsid w:val="00CF773B"/>
    <w:rsid w:val="00D001D3"/>
    <w:rsid w:val="00D002FC"/>
    <w:rsid w:val="00D01D3A"/>
    <w:rsid w:val="00D02337"/>
    <w:rsid w:val="00D02B46"/>
    <w:rsid w:val="00D03047"/>
    <w:rsid w:val="00D053C9"/>
    <w:rsid w:val="00D05497"/>
    <w:rsid w:val="00D05977"/>
    <w:rsid w:val="00D079D8"/>
    <w:rsid w:val="00D13529"/>
    <w:rsid w:val="00D137BB"/>
    <w:rsid w:val="00D13CB4"/>
    <w:rsid w:val="00D21A8B"/>
    <w:rsid w:val="00D27214"/>
    <w:rsid w:val="00D336F7"/>
    <w:rsid w:val="00D34186"/>
    <w:rsid w:val="00D448C1"/>
    <w:rsid w:val="00D452BF"/>
    <w:rsid w:val="00D45991"/>
    <w:rsid w:val="00D466D9"/>
    <w:rsid w:val="00D466FE"/>
    <w:rsid w:val="00D47AA4"/>
    <w:rsid w:val="00D506C0"/>
    <w:rsid w:val="00D53050"/>
    <w:rsid w:val="00D537DB"/>
    <w:rsid w:val="00D60012"/>
    <w:rsid w:val="00D60191"/>
    <w:rsid w:val="00D61136"/>
    <w:rsid w:val="00D64300"/>
    <w:rsid w:val="00D65BBE"/>
    <w:rsid w:val="00D65E59"/>
    <w:rsid w:val="00D705E9"/>
    <w:rsid w:val="00D7681C"/>
    <w:rsid w:val="00D82E1B"/>
    <w:rsid w:val="00D9047B"/>
    <w:rsid w:val="00D96026"/>
    <w:rsid w:val="00DA0C79"/>
    <w:rsid w:val="00DA386E"/>
    <w:rsid w:val="00DA4D34"/>
    <w:rsid w:val="00DA555B"/>
    <w:rsid w:val="00DB1F14"/>
    <w:rsid w:val="00DB2049"/>
    <w:rsid w:val="00DB454A"/>
    <w:rsid w:val="00DC0EF7"/>
    <w:rsid w:val="00DC1F0B"/>
    <w:rsid w:val="00DD0A6C"/>
    <w:rsid w:val="00DE163C"/>
    <w:rsid w:val="00DE5255"/>
    <w:rsid w:val="00DF2A40"/>
    <w:rsid w:val="00DF417C"/>
    <w:rsid w:val="00DF466A"/>
    <w:rsid w:val="00DF4AAA"/>
    <w:rsid w:val="00E0054A"/>
    <w:rsid w:val="00E016DB"/>
    <w:rsid w:val="00E0554C"/>
    <w:rsid w:val="00E064BC"/>
    <w:rsid w:val="00E0668B"/>
    <w:rsid w:val="00E075F8"/>
    <w:rsid w:val="00E113D8"/>
    <w:rsid w:val="00E117CB"/>
    <w:rsid w:val="00E12C70"/>
    <w:rsid w:val="00E153F5"/>
    <w:rsid w:val="00E21CFD"/>
    <w:rsid w:val="00E249A9"/>
    <w:rsid w:val="00E44911"/>
    <w:rsid w:val="00E45B32"/>
    <w:rsid w:val="00E52313"/>
    <w:rsid w:val="00E545EB"/>
    <w:rsid w:val="00E60862"/>
    <w:rsid w:val="00E6120C"/>
    <w:rsid w:val="00E61225"/>
    <w:rsid w:val="00E62A8B"/>
    <w:rsid w:val="00E64B38"/>
    <w:rsid w:val="00E66E4B"/>
    <w:rsid w:val="00E67193"/>
    <w:rsid w:val="00E67526"/>
    <w:rsid w:val="00E678EC"/>
    <w:rsid w:val="00E67B2B"/>
    <w:rsid w:val="00E73F4B"/>
    <w:rsid w:val="00E767C8"/>
    <w:rsid w:val="00E830B4"/>
    <w:rsid w:val="00E831A8"/>
    <w:rsid w:val="00E84AF1"/>
    <w:rsid w:val="00E86489"/>
    <w:rsid w:val="00E865F6"/>
    <w:rsid w:val="00E87ED2"/>
    <w:rsid w:val="00E9106B"/>
    <w:rsid w:val="00E92354"/>
    <w:rsid w:val="00E93867"/>
    <w:rsid w:val="00E95AB0"/>
    <w:rsid w:val="00E96A83"/>
    <w:rsid w:val="00EA1B3C"/>
    <w:rsid w:val="00EA2444"/>
    <w:rsid w:val="00EA2779"/>
    <w:rsid w:val="00EA3EF6"/>
    <w:rsid w:val="00EA50D8"/>
    <w:rsid w:val="00EB499E"/>
    <w:rsid w:val="00EB7321"/>
    <w:rsid w:val="00EC1589"/>
    <w:rsid w:val="00EC7F77"/>
    <w:rsid w:val="00ED23CD"/>
    <w:rsid w:val="00ED2EB9"/>
    <w:rsid w:val="00ED71B1"/>
    <w:rsid w:val="00ED735D"/>
    <w:rsid w:val="00EE1674"/>
    <w:rsid w:val="00EE36D6"/>
    <w:rsid w:val="00EE40F8"/>
    <w:rsid w:val="00EE52FF"/>
    <w:rsid w:val="00EE5769"/>
    <w:rsid w:val="00EF207F"/>
    <w:rsid w:val="00EF74C5"/>
    <w:rsid w:val="00F0461C"/>
    <w:rsid w:val="00F06121"/>
    <w:rsid w:val="00F06329"/>
    <w:rsid w:val="00F1299D"/>
    <w:rsid w:val="00F1300E"/>
    <w:rsid w:val="00F175EB"/>
    <w:rsid w:val="00F17BD6"/>
    <w:rsid w:val="00F20253"/>
    <w:rsid w:val="00F27D1B"/>
    <w:rsid w:val="00F310EE"/>
    <w:rsid w:val="00F33068"/>
    <w:rsid w:val="00F35A75"/>
    <w:rsid w:val="00F37FF9"/>
    <w:rsid w:val="00F4376A"/>
    <w:rsid w:val="00F43E9F"/>
    <w:rsid w:val="00F45630"/>
    <w:rsid w:val="00F50C5D"/>
    <w:rsid w:val="00F50F23"/>
    <w:rsid w:val="00F64997"/>
    <w:rsid w:val="00F67186"/>
    <w:rsid w:val="00F76651"/>
    <w:rsid w:val="00F772E6"/>
    <w:rsid w:val="00F777C7"/>
    <w:rsid w:val="00F80B28"/>
    <w:rsid w:val="00F82B9F"/>
    <w:rsid w:val="00F851A3"/>
    <w:rsid w:val="00F85B8E"/>
    <w:rsid w:val="00F86E85"/>
    <w:rsid w:val="00F86FA4"/>
    <w:rsid w:val="00F94248"/>
    <w:rsid w:val="00F945D0"/>
    <w:rsid w:val="00FA185A"/>
    <w:rsid w:val="00FA3490"/>
    <w:rsid w:val="00FA3AAE"/>
    <w:rsid w:val="00FA534D"/>
    <w:rsid w:val="00FB3229"/>
    <w:rsid w:val="00FC0346"/>
    <w:rsid w:val="00FC3101"/>
    <w:rsid w:val="00FC3462"/>
    <w:rsid w:val="00FC4F53"/>
    <w:rsid w:val="00FC6398"/>
    <w:rsid w:val="00FC7611"/>
    <w:rsid w:val="00FD108A"/>
    <w:rsid w:val="00FD199A"/>
    <w:rsid w:val="00FD51A1"/>
    <w:rsid w:val="00FD5B6E"/>
    <w:rsid w:val="00FE08F0"/>
    <w:rsid w:val="00FE3847"/>
    <w:rsid w:val="00FE4318"/>
    <w:rsid w:val="00FE4390"/>
    <w:rsid w:val="00FE60E6"/>
    <w:rsid w:val="00FE7870"/>
    <w:rsid w:val="00FE7D7F"/>
    <w:rsid w:val="00FF24E2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EA3E57D-EA2D-4F58-9042-0D7DA96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25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25FA"/>
  </w:style>
  <w:style w:type="character" w:styleId="Hyperlink">
    <w:name w:val="Hyperlink"/>
    <w:rsid w:val="00B57C4D"/>
    <w:rPr>
      <w:color w:val="0000FF"/>
      <w:u w:val="single"/>
    </w:rPr>
  </w:style>
  <w:style w:type="table" w:styleId="TableGrid">
    <w:name w:val="Table Grid"/>
    <w:basedOn w:val="TableNormal"/>
    <w:uiPriority w:val="59"/>
    <w:rsid w:val="0068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1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603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33F"/>
  </w:style>
  <w:style w:type="paragraph" w:styleId="CommentSubject">
    <w:name w:val="annotation subject"/>
    <w:basedOn w:val="CommentText"/>
    <w:next w:val="CommentText"/>
    <w:link w:val="CommentSubjectChar"/>
    <w:rsid w:val="00A6033F"/>
    <w:rPr>
      <w:b/>
      <w:bCs/>
    </w:rPr>
  </w:style>
  <w:style w:type="character" w:customStyle="1" w:styleId="CommentSubjectChar">
    <w:name w:val="Comment Subject Char"/>
    <w:link w:val="CommentSubject"/>
    <w:rsid w:val="00A6033F"/>
    <w:rPr>
      <w:b/>
      <w:bCs/>
    </w:rPr>
  </w:style>
  <w:style w:type="paragraph" w:styleId="ListParagraph">
    <w:name w:val="List Paragraph"/>
    <w:basedOn w:val="Normal"/>
    <w:uiPriority w:val="34"/>
    <w:qFormat/>
    <w:rsid w:val="00E9106B"/>
    <w:pPr>
      <w:ind w:left="720"/>
    </w:pPr>
  </w:style>
  <w:style w:type="character" w:customStyle="1" w:styleId="contentblock">
    <w:name w:val="contentblock"/>
    <w:rsid w:val="009547B0"/>
  </w:style>
  <w:style w:type="character" w:styleId="FollowedHyperlink">
    <w:name w:val="FollowedHyperlink"/>
    <w:rsid w:val="0062032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9279A"/>
    <w:rPr>
      <w:sz w:val="24"/>
      <w:szCs w:val="24"/>
    </w:rPr>
  </w:style>
  <w:style w:type="table" w:styleId="TableColumns3">
    <w:name w:val="Table Columns 3"/>
    <w:basedOn w:val="TableNormal"/>
    <w:rsid w:val="00FC63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C63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C63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3267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137">
                          <w:marLeft w:val="1"/>
                          <w:marRight w:val="1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4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8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E359-9C9A-4CBD-BE8C-EB9A434F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</Words>
  <Characters>7702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DRIP Habitat Improvement Partnership Initiative</vt:lpstr>
    </vt:vector>
  </TitlesOfParts>
  <Company>State Of Michigan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DRIP Habitat Improvement Partnership Initiative</dc:title>
  <dc:creator>Department Of Information Technology</dc:creator>
  <cp:lastModifiedBy>Alloway, Brook - NRCS, Alpena, MI</cp:lastModifiedBy>
  <cp:revision>2</cp:revision>
  <cp:lastPrinted>2016-09-26T17:45:00Z</cp:lastPrinted>
  <dcterms:created xsi:type="dcterms:W3CDTF">2016-10-14T17:34:00Z</dcterms:created>
  <dcterms:modified xsi:type="dcterms:W3CDTF">2016-10-14T17:34:00Z</dcterms:modified>
</cp:coreProperties>
</file>